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38C9" w14:textId="77777777" w:rsidR="002B0CB3" w:rsidRPr="00D17DA8" w:rsidRDefault="002B0CB3" w:rsidP="002B0CB3">
      <w:pPr>
        <w:jc w:val="center"/>
        <w:rPr>
          <w:sz w:val="32"/>
          <w:szCs w:val="32"/>
        </w:rPr>
      </w:pPr>
      <w:r w:rsidRPr="00D17DA8">
        <w:rPr>
          <w:sz w:val="32"/>
          <w:szCs w:val="32"/>
        </w:rPr>
        <w:t>ZÁKLADNÍ ŠKOLA A MATEŘSKÁ ŠKOLA, RUDNÍK, OKRES TRUTNOV</w:t>
      </w:r>
    </w:p>
    <w:p w14:paraId="675D531B" w14:textId="2C43DC4D" w:rsidR="002B0CB3" w:rsidRDefault="002B0CB3" w:rsidP="002B0CB3"/>
    <w:p w14:paraId="024A15B8" w14:textId="42675043" w:rsidR="002B0CB3" w:rsidRDefault="00A504D2" w:rsidP="002B0CB3">
      <w:r>
        <w:rPr>
          <w:noProof/>
          <w:lang w:eastAsia="cs-CZ"/>
        </w:rPr>
        <w:drawing>
          <wp:anchor distT="0" distB="0" distL="114300" distR="114300" simplePos="0" relativeHeight="251658240" behindDoc="0" locked="0" layoutInCell="1" allowOverlap="1" wp14:anchorId="20863352" wp14:editId="1FC2CE28">
            <wp:simplePos x="0" y="0"/>
            <wp:positionH relativeFrom="column">
              <wp:posOffset>723900</wp:posOffset>
            </wp:positionH>
            <wp:positionV relativeFrom="paragraph">
              <wp:posOffset>11430</wp:posOffset>
            </wp:positionV>
            <wp:extent cx="5153025" cy="5430216"/>
            <wp:effectExtent l="0" t="0" r="0" b="0"/>
            <wp:wrapSquare wrapText="bothSides"/>
            <wp:docPr id="1" name="Obrázek 1" descr="H:\logo školy\ZS-rudnik-logo-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 školy\ZS-rudnik-logo-barv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5430216"/>
                    </a:xfrm>
                    <a:prstGeom prst="rect">
                      <a:avLst/>
                    </a:prstGeom>
                    <a:noFill/>
                    <a:ln>
                      <a:noFill/>
                    </a:ln>
                  </pic:spPr>
                </pic:pic>
              </a:graphicData>
            </a:graphic>
          </wp:anchor>
        </w:drawing>
      </w:r>
    </w:p>
    <w:p w14:paraId="6F2FDE53" w14:textId="77777777" w:rsidR="002B0CB3" w:rsidRDefault="002B0CB3" w:rsidP="002B0CB3"/>
    <w:p w14:paraId="1A7115FC" w14:textId="77777777" w:rsidR="002B0CB3" w:rsidRDefault="002B0CB3" w:rsidP="002B0CB3">
      <w:pPr>
        <w:jc w:val="center"/>
        <w:rPr>
          <w:sz w:val="56"/>
          <w:szCs w:val="56"/>
        </w:rPr>
      </w:pPr>
      <w:r w:rsidRPr="00D17DA8">
        <w:rPr>
          <w:sz w:val="56"/>
          <w:szCs w:val="56"/>
        </w:rPr>
        <w:t>ŠKOLNÍ PREVENTIVNÍ PROGRAM</w:t>
      </w:r>
    </w:p>
    <w:p w14:paraId="7F652A74" w14:textId="77777777" w:rsidR="002B0CB3" w:rsidRDefault="002B0CB3" w:rsidP="002B0CB3">
      <w:pPr>
        <w:rPr>
          <w:sz w:val="28"/>
          <w:szCs w:val="28"/>
        </w:rPr>
      </w:pPr>
    </w:p>
    <w:p w14:paraId="671A9009" w14:textId="77777777" w:rsidR="002B0CB3" w:rsidRDefault="002B0CB3" w:rsidP="002B0CB3">
      <w:pPr>
        <w:jc w:val="center"/>
        <w:rPr>
          <w:sz w:val="28"/>
          <w:szCs w:val="28"/>
        </w:rPr>
      </w:pPr>
      <w:r>
        <w:rPr>
          <w:sz w:val="28"/>
          <w:szCs w:val="28"/>
        </w:rPr>
        <w:t>Vypracovala: Mgr. Alice Kuhn-Gaberová,</w:t>
      </w:r>
    </w:p>
    <w:p w14:paraId="011498B1" w14:textId="2953C7C5" w:rsidR="002B0CB3" w:rsidRDefault="002B0CB3" w:rsidP="002B0CB3">
      <w:pPr>
        <w:jc w:val="center"/>
        <w:rPr>
          <w:sz w:val="28"/>
          <w:szCs w:val="28"/>
        </w:rPr>
      </w:pPr>
      <w:r>
        <w:rPr>
          <w:sz w:val="28"/>
          <w:szCs w:val="28"/>
        </w:rPr>
        <w:t>ředitelka školy a školní metodik prevence</w:t>
      </w:r>
    </w:p>
    <w:p w14:paraId="0E2386E5" w14:textId="44B29FC9" w:rsidR="00A504D2" w:rsidRDefault="00A504D2" w:rsidP="002B0CB3">
      <w:pPr>
        <w:jc w:val="center"/>
        <w:rPr>
          <w:sz w:val="28"/>
          <w:szCs w:val="28"/>
        </w:rPr>
      </w:pPr>
      <w:r>
        <w:rPr>
          <w:sz w:val="28"/>
          <w:szCs w:val="28"/>
        </w:rPr>
        <w:t>V Rudníku 1.9.202</w:t>
      </w:r>
      <w:r w:rsidR="00C315FB">
        <w:rPr>
          <w:sz w:val="28"/>
          <w:szCs w:val="28"/>
        </w:rPr>
        <w:t>5</w:t>
      </w:r>
    </w:p>
    <w:p w14:paraId="33E1641E" w14:textId="77777777" w:rsidR="000419BC" w:rsidRDefault="000419BC" w:rsidP="002B0CB3">
      <w:pPr>
        <w:jc w:val="center"/>
        <w:rPr>
          <w:sz w:val="28"/>
          <w:szCs w:val="28"/>
        </w:rPr>
      </w:pPr>
    </w:p>
    <w:p w14:paraId="41DC105B" w14:textId="77777777" w:rsidR="00A504D2" w:rsidRDefault="00A504D2" w:rsidP="002B0CB3">
      <w:pPr>
        <w:jc w:val="center"/>
        <w:rPr>
          <w:sz w:val="28"/>
          <w:szCs w:val="28"/>
        </w:rPr>
      </w:pPr>
    </w:p>
    <w:p w14:paraId="0E32759A" w14:textId="77777777" w:rsidR="00FF27FD" w:rsidRPr="00FF27FD" w:rsidRDefault="00FF27FD" w:rsidP="00783E47">
      <w:pPr>
        <w:spacing w:before="100" w:beforeAutospacing="1" w:after="100" w:afterAutospacing="1" w:line="240" w:lineRule="auto"/>
        <w:rPr>
          <w:rFonts w:ascii="Times New Roman" w:eastAsia="Times New Roman" w:hAnsi="Times New Roman" w:cs="Times New Roman"/>
          <w:sz w:val="24"/>
          <w:szCs w:val="24"/>
          <w:lang w:eastAsia="cs-CZ"/>
        </w:rPr>
      </w:pPr>
    </w:p>
    <w:p w14:paraId="40D64A5F" w14:textId="77777777" w:rsidR="00D17DA8" w:rsidRDefault="00D17DA8" w:rsidP="00D17DA8">
      <w:pPr>
        <w:rPr>
          <w:sz w:val="28"/>
          <w:szCs w:val="28"/>
        </w:rPr>
      </w:pPr>
      <w:r>
        <w:rPr>
          <w:sz w:val="28"/>
          <w:szCs w:val="28"/>
        </w:rPr>
        <w:lastRenderedPageBreak/>
        <w:t>OBSAH</w:t>
      </w:r>
    </w:p>
    <w:p w14:paraId="77EFF10B" w14:textId="77777777" w:rsidR="00D17DA8" w:rsidRDefault="00D17DA8" w:rsidP="00D17DA8">
      <w:pPr>
        <w:pStyle w:val="Odstavecseseznamem"/>
        <w:numPr>
          <w:ilvl w:val="0"/>
          <w:numId w:val="1"/>
        </w:numPr>
        <w:rPr>
          <w:sz w:val="28"/>
          <w:szCs w:val="28"/>
        </w:rPr>
      </w:pPr>
      <w:r>
        <w:rPr>
          <w:sz w:val="28"/>
          <w:szCs w:val="28"/>
        </w:rPr>
        <w:t>Charakteristika školy</w:t>
      </w:r>
      <w:r w:rsidR="001033BE">
        <w:rPr>
          <w:sz w:val="28"/>
          <w:szCs w:val="28"/>
        </w:rPr>
        <w:t xml:space="preserve">  …………………………………………………………………………     3</w:t>
      </w:r>
    </w:p>
    <w:p w14:paraId="4AFF22F0" w14:textId="77777777" w:rsidR="00AC1941" w:rsidRDefault="00AC1941" w:rsidP="00D17DA8">
      <w:pPr>
        <w:pStyle w:val="Odstavecseseznamem"/>
        <w:numPr>
          <w:ilvl w:val="0"/>
          <w:numId w:val="1"/>
        </w:numPr>
        <w:rPr>
          <w:sz w:val="28"/>
          <w:szCs w:val="28"/>
        </w:rPr>
      </w:pPr>
      <w:r>
        <w:rPr>
          <w:sz w:val="28"/>
          <w:szCs w:val="28"/>
        </w:rPr>
        <w:t xml:space="preserve">Východiska pro vypracování </w:t>
      </w:r>
      <w:r w:rsidR="00B90A7F">
        <w:rPr>
          <w:sz w:val="28"/>
          <w:szCs w:val="28"/>
        </w:rPr>
        <w:t xml:space="preserve">Školního preventivního </w:t>
      </w:r>
      <w:r>
        <w:rPr>
          <w:sz w:val="28"/>
          <w:szCs w:val="28"/>
        </w:rPr>
        <w:t>programu</w:t>
      </w:r>
      <w:r w:rsidR="00B90A7F">
        <w:rPr>
          <w:sz w:val="28"/>
          <w:szCs w:val="28"/>
        </w:rPr>
        <w:t xml:space="preserve"> (ŠPP)</w:t>
      </w:r>
      <w:r w:rsidR="001033BE">
        <w:rPr>
          <w:sz w:val="28"/>
          <w:szCs w:val="28"/>
        </w:rPr>
        <w:t xml:space="preserve">...    4 </w:t>
      </w:r>
    </w:p>
    <w:p w14:paraId="38EC396A" w14:textId="77777777" w:rsidR="00FA1260" w:rsidRDefault="00EE3C24" w:rsidP="00D17DA8">
      <w:pPr>
        <w:pStyle w:val="Odstavecseseznamem"/>
        <w:numPr>
          <w:ilvl w:val="0"/>
          <w:numId w:val="1"/>
        </w:numPr>
        <w:rPr>
          <w:sz w:val="28"/>
          <w:szCs w:val="28"/>
        </w:rPr>
      </w:pPr>
      <w:r>
        <w:rPr>
          <w:sz w:val="28"/>
          <w:szCs w:val="28"/>
        </w:rPr>
        <w:t>Role metodika prevence a školního metodika prevence</w:t>
      </w:r>
      <w:r w:rsidR="001033BE">
        <w:rPr>
          <w:sz w:val="28"/>
          <w:szCs w:val="28"/>
        </w:rPr>
        <w:t xml:space="preserve">  ……………………    5</w:t>
      </w:r>
    </w:p>
    <w:p w14:paraId="59636462" w14:textId="77777777" w:rsidR="00B90A7F" w:rsidRDefault="00B90A7F" w:rsidP="00D17DA8">
      <w:pPr>
        <w:pStyle w:val="Odstavecseseznamem"/>
        <w:numPr>
          <w:ilvl w:val="0"/>
          <w:numId w:val="1"/>
        </w:numPr>
        <w:rPr>
          <w:sz w:val="28"/>
          <w:szCs w:val="28"/>
        </w:rPr>
      </w:pPr>
      <w:r>
        <w:rPr>
          <w:sz w:val="28"/>
          <w:szCs w:val="28"/>
        </w:rPr>
        <w:t>Cíle</w:t>
      </w:r>
      <w:r w:rsidR="001033BE">
        <w:rPr>
          <w:sz w:val="28"/>
          <w:szCs w:val="28"/>
        </w:rPr>
        <w:t xml:space="preserve">   …………………………………………………………………………………………………..    6</w:t>
      </w:r>
    </w:p>
    <w:p w14:paraId="550EEB60" w14:textId="77777777" w:rsidR="00B90A7F" w:rsidRDefault="00B90A7F" w:rsidP="00B90A7F">
      <w:pPr>
        <w:pStyle w:val="Odstavecseseznamem"/>
        <w:numPr>
          <w:ilvl w:val="1"/>
          <w:numId w:val="1"/>
        </w:numPr>
        <w:rPr>
          <w:sz w:val="28"/>
          <w:szCs w:val="28"/>
        </w:rPr>
      </w:pPr>
      <w:r>
        <w:rPr>
          <w:sz w:val="28"/>
          <w:szCs w:val="28"/>
        </w:rPr>
        <w:t>Dlouhodobé cíle</w:t>
      </w:r>
      <w:r w:rsidR="001033BE">
        <w:rPr>
          <w:sz w:val="28"/>
          <w:szCs w:val="28"/>
        </w:rPr>
        <w:t xml:space="preserve">  ………………………………………………………………………….    6</w:t>
      </w:r>
    </w:p>
    <w:p w14:paraId="3868B1AB" w14:textId="77777777" w:rsidR="00B90A7F" w:rsidRDefault="00B90A7F" w:rsidP="00B90A7F">
      <w:pPr>
        <w:pStyle w:val="Odstavecseseznamem"/>
        <w:numPr>
          <w:ilvl w:val="1"/>
          <w:numId w:val="1"/>
        </w:numPr>
        <w:rPr>
          <w:sz w:val="28"/>
          <w:szCs w:val="28"/>
        </w:rPr>
      </w:pPr>
      <w:r>
        <w:rPr>
          <w:sz w:val="28"/>
          <w:szCs w:val="28"/>
        </w:rPr>
        <w:t>Krátkodobé cíle</w:t>
      </w:r>
      <w:r w:rsidR="001033BE">
        <w:rPr>
          <w:sz w:val="28"/>
          <w:szCs w:val="28"/>
        </w:rPr>
        <w:t xml:space="preserve">   ………………………………………………………………………….    7</w:t>
      </w:r>
    </w:p>
    <w:p w14:paraId="2374C743" w14:textId="77777777" w:rsidR="00D178EC" w:rsidRDefault="00D178EC" w:rsidP="00D178EC">
      <w:pPr>
        <w:pStyle w:val="Odstavecseseznamem"/>
        <w:numPr>
          <w:ilvl w:val="0"/>
          <w:numId w:val="1"/>
        </w:numPr>
        <w:rPr>
          <w:sz w:val="28"/>
          <w:szCs w:val="28"/>
        </w:rPr>
      </w:pPr>
      <w:r>
        <w:rPr>
          <w:sz w:val="28"/>
          <w:szCs w:val="28"/>
        </w:rPr>
        <w:t>Cílové skupiny</w:t>
      </w:r>
      <w:r w:rsidR="001033BE">
        <w:rPr>
          <w:sz w:val="28"/>
          <w:szCs w:val="28"/>
        </w:rPr>
        <w:t xml:space="preserve">  …………………………………………………………………………………..    7</w:t>
      </w:r>
    </w:p>
    <w:p w14:paraId="520D1C85" w14:textId="77777777" w:rsidR="006A3BD6" w:rsidRDefault="006A3BD6" w:rsidP="00D178EC">
      <w:pPr>
        <w:pStyle w:val="Odstavecseseznamem"/>
        <w:numPr>
          <w:ilvl w:val="0"/>
          <w:numId w:val="1"/>
        </w:numPr>
        <w:rPr>
          <w:sz w:val="28"/>
          <w:szCs w:val="28"/>
        </w:rPr>
      </w:pPr>
      <w:r>
        <w:rPr>
          <w:sz w:val="28"/>
          <w:szCs w:val="28"/>
        </w:rPr>
        <w:t>Realizace ŠPP</w:t>
      </w:r>
      <w:r w:rsidR="001033BE">
        <w:rPr>
          <w:sz w:val="28"/>
          <w:szCs w:val="28"/>
        </w:rPr>
        <w:t xml:space="preserve">   …………………………………………………………………………………..    8</w:t>
      </w:r>
    </w:p>
    <w:p w14:paraId="5C0C0995" w14:textId="77777777" w:rsidR="006A3BD6" w:rsidRDefault="003E5D12" w:rsidP="00D178EC">
      <w:pPr>
        <w:pStyle w:val="Odstavecseseznamem"/>
        <w:numPr>
          <w:ilvl w:val="0"/>
          <w:numId w:val="1"/>
        </w:numPr>
        <w:rPr>
          <w:sz w:val="28"/>
          <w:szCs w:val="28"/>
        </w:rPr>
      </w:pPr>
      <w:r>
        <w:rPr>
          <w:sz w:val="28"/>
          <w:szCs w:val="28"/>
        </w:rPr>
        <w:t>Prolínání ŠPP a ŠVP</w:t>
      </w:r>
      <w:r w:rsidR="001033BE">
        <w:rPr>
          <w:sz w:val="28"/>
          <w:szCs w:val="28"/>
        </w:rPr>
        <w:t xml:space="preserve">  …………………………………………………………………………..  10</w:t>
      </w:r>
    </w:p>
    <w:p w14:paraId="54D88F37" w14:textId="77777777" w:rsidR="00762074" w:rsidRDefault="00AA62B3" w:rsidP="00D178EC">
      <w:pPr>
        <w:pStyle w:val="Odstavecseseznamem"/>
        <w:numPr>
          <w:ilvl w:val="0"/>
          <w:numId w:val="1"/>
        </w:numPr>
        <w:rPr>
          <w:sz w:val="28"/>
          <w:szCs w:val="28"/>
        </w:rPr>
      </w:pPr>
      <w:r>
        <w:rPr>
          <w:sz w:val="28"/>
          <w:szCs w:val="28"/>
        </w:rPr>
        <w:t xml:space="preserve">Nespecifická všeobecná prevence   </w:t>
      </w:r>
      <w:r w:rsidR="001033BE">
        <w:rPr>
          <w:sz w:val="28"/>
          <w:szCs w:val="28"/>
        </w:rPr>
        <w:t>…………………………………………………..   11</w:t>
      </w:r>
    </w:p>
    <w:p w14:paraId="12FB1503" w14:textId="77777777" w:rsidR="00687F55" w:rsidRDefault="00AA62B3" w:rsidP="00687F55">
      <w:pPr>
        <w:pStyle w:val="Odstavecseseznamem"/>
        <w:numPr>
          <w:ilvl w:val="0"/>
          <w:numId w:val="1"/>
        </w:numPr>
        <w:ind w:left="567"/>
        <w:rPr>
          <w:sz w:val="28"/>
          <w:szCs w:val="28"/>
        </w:rPr>
      </w:pPr>
      <w:r>
        <w:rPr>
          <w:sz w:val="28"/>
          <w:szCs w:val="28"/>
        </w:rPr>
        <w:t xml:space="preserve"> </w:t>
      </w:r>
      <w:r w:rsidR="00687F55">
        <w:rPr>
          <w:sz w:val="28"/>
          <w:szCs w:val="28"/>
        </w:rPr>
        <w:t xml:space="preserve">  Evaluace</w:t>
      </w:r>
      <w:r w:rsidR="001033BE">
        <w:rPr>
          <w:sz w:val="28"/>
          <w:szCs w:val="28"/>
        </w:rPr>
        <w:t xml:space="preserve">   …………………………………………………………………………………………..  12</w:t>
      </w:r>
    </w:p>
    <w:p w14:paraId="4561DA5F" w14:textId="77777777" w:rsidR="00603FA4" w:rsidRDefault="00603FA4" w:rsidP="00687F55">
      <w:pPr>
        <w:pStyle w:val="Odstavecseseznamem"/>
        <w:numPr>
          <w:ilvl w:val="0"/>
          <w:numId w:val="1"/>
        </w:numPr>
        <w:ind w:left="567"/>
        <w:rPr>
          <w:sz w:val="28"/>
          <w:szCs w:val="28"/>
        </w:rPr>
      </w:pPr>
      <w:r>
        <w:rPr>
          <w:sz w:val="28"/>
          <w:szCs w:val="28"/>
        </w:rPr>
        <w:t xml:space="preserve">  Kontaktní adresy</w:t>
      </w:r>
      <w:r w:rsidR="001033BE">
        <w:rPr>
          <w:sz w:val="28"/>
          <w:szCs w:val="28"/>
        </w:rPr>
        <w:t xml:space="preserve">   ………………………………………………………………………………  13</w:t>
      </w:r>
    </w:p>
    <w:p w14:paraId="560356E3" w14:textId="77777777" w:rsidR="00DE1BBA" w:rsidRDefault="00DE1BBA" w:rsidP="00687F55">
      <w:pPr>
        <w:pStyle w:val="Odstavecseseznamem"/>
        <w:numPr>
          <w:ilvl w:val="0"/>
          <w:numId w:val="1"/>
        </w:numPr>
        <w:ind w:left="567"/>
        <w:rPr>
          <w:sz w:val="28"/>
          <w:szCs w:val="28"/>
        </w:rPr>
      </w:pPr>
      <w:r>
        <w:rPr>
          <w:sz w:val="28"/>
          <w:szCs w:val="28"/>
        </w:rPr>
        <w:t xml:space="preserve">  Závěr</w:t>
      </w:r>
      <w:r w:rsidR="001033BE">
        <w:rPr>
          <w:sz w:val="28"/>
          <w:szCs w:val="28"/>
        </w:rPr>
        <w:t xml:space="preserve">  ………………………………………………………………………………………………</w:t>
      </w:r>
      <w:r w:rsidR="00BB0E5D">
        <w:rPr>
          <w:sz w:val="28"/>
          <w:szCs w:val="28"/>
        </w:rPr>
        <w:t>…  15</w:t>
      </w:r>
    </w:p>
    <w:p w14:paraId="59291D47" w14:textId="77777777" w:rsidR="00DE1BBA" w:rsidRDefault="00DE1BBA" w:rsidP="00687F55">
      <w:pPr>
        <w:pStyle w:val="Odstavecseseznamem"/>
        <w:numPr>
          <w:ilvl w:val="0"/>
          <w:numId w:val="1"/>
        </w:numPr>
        <w:ind w:left="567"/>
        <w:rPr>
          <w:sz w:val="28"/>
          <w:szCs w:val="28"/>
        </w:rPr>
      </w:pPr>
      <w:r>
        <w:rPr>
          <w:sz w:val="28"/>
          <w:szCs w:val="28"/>
        </w:rPr>
        <w:t xml:space="preserve">  Přílohy</w:t>
      </w:r>
      <w:r w:rsidR="00BB0E5D">
        <w:rPr>
          <w:sz w:val="28"/>
          <w:szCs w:val="28"/>
        </w:rPr>
        <w:t xml:space="preserve">: </w:t>
      </w:r>
    </w:p>
    <w:p w14:paraId="19550C54" w14:textId="77777777" w:rsidR="00BB0E5D" w:rsidRDefault="00BB0E5D" w:rsidP="00BB0E5D">
      <w:pPr>
        <w:pStyle w:val="Odstavecseseznamem"/>
        <w:ind w:left="567"/>
        <w:rPr>
          <w:sz w:val="28"/>
          <w:szCs w:val="28"/>
        </w:rPr>
      </w:pPr>
      <w:r>
        <w:rPr>
          <w:sz w:val="28"/>
          <w:szCs w:val="28"/>
        </w:rPr>
        <w:t xml:space="preserve">  Příloha č. 1 Strategie předcházení školní neúspěšnosti  ……………………..  16</w:t>
      </w:r>
    </w:p>
    <w:p w14:paraId="6EC6BCB1" w14:textId="77777777" w:rsidR="00BB0E5D" w:rsidRDefault="00BB0E5D" w:rsidP="00BB0E5D">
      <w:pPr>
        <w:pStyle w:val="Odstavecseseznamem"/>
        <w:ind w:left="567"/>
        <w:rPr>
          <w:sz w:val="28"/>
          <w:szCs w:val="28"/>
        </w:rPr>
      </w:pPr>
      <w:r>
        <w:rPr>
          <w:sz w:val="28"/>
          <w:szCs w:val="28"/>
        </w:rPr>
        <w:t xml:space="preserve">  Příloha č. 2 Program proti šikanování  ……………………………………………….   17</w:t>
      </w:r>
    </w:p>
    <w:p w14:paraId="5941CBC2" w14:textId="77777777" w:rsidR="00BB0E5D" w:rsidRDefault="00BB0E5D" w:rsidP="00BB0E5D">
      <w:pPr>
        <w:pStyle w:val="Odstavecseseznamem"/>
        <w:ind w:left="567"/>
        <w:rPr>
          <w:sz w:val="28"/>
          <w:szCs w:val="28"/>
        </w:rPr>
      </w:pPr>
      <w:r>
        <w:rPr>
          <w:sz w:val="28"/>
          <w:szCs w:val="28"/>
        </w:rPr>
        <w:t xml:space="preserve">  Příloha č. 3 Krizový plán  …………………………………………………………………..    21</w:t>
      </w:r>
    </w:p>
    <w:p w14:paraId="52B057C3" w14:textId="77777777" w:rsidR="00D17DA8" w:rsidRDefault="00D17DA8" w:rsidP="00D17DA8">
      <w:pPr>
        <w:rPr>
          <w:sz w:val="28"/>
          <w:szCs w:val="28"/>
        </w:rPr>
      </w:pPr>
    </w:p>
    <w:p w14:paraId="5223AA02" w14:textId="77777777" w:rsidR="00D17DA8" w:rsidRDefault="00D17DA8" w:rsidP="00D17DA8">
      <w:pPr>
        <w:rPr>
          <w:sz w:val="28"/>
          <w:szCs w:val="28"/>
        </w:rPr>
      </w:pPr>
    </w:p>
    <w:p w14:paraId="3D3DE438" w14:textId="77777777" w:rsidR="00D17DA8" w:rsidRDefault="00D17DA8" w:rsidP="00D17DA8">
      <w:pPr>
        <w:rPr>
          <w:sz w:val="28"/>
          <w:szCs w:val="28"/>
        </w:rPr>
      </w:pPr>
    </w:p>
    <w:p w14:paraId="0A691BDA" w14:textId="77777777" w:rsidR="00D17DA8" w:rsidRDefault="00D17DA8" w:rsidP="00D17DA8">
      <w:pPr>
        <w:rPr>
          <w:sz w:val="28"/>
          <w:szCs w:val="28"/>
        </w:rPr>
      </w:pPr>
    </w:p>
    <w:p w14:paraId="7D5E360F" w14:textId="77777777" w:rsidR="00D17DA8" w:rsidRDefault="00D17DA8" w:rsidP="00D17DA8">
      <w:pPr>
        <w:rPr>
          <w:sz w:val="28"/>
          <w:szCs w:val="28"/>
        </w:rPr>
      </w:pPr>
    </w:p>
    <w:p w14:paraId="224CE2AD" w14:textId="77777777" w:rsidR="00D17DA8" w:rsidRDefault="00D17DA8" w:rsidP="00D17DA8">
      <w:pPr>
        <w:rPr>
          <w:sz w:val="28"/>
          <w:szCs w:val="28"/>
        </w:rPr>
      </w:pPr>
    </w:p>
    <w:p w14:paraId="7AA0B8D2" w14:textId="326C4F85" w:rsidR="00D17DA8" w:rsidRDefault="00D17DA8" w:rsidP="00D17DA8">
      <w:pPr>
        <w:rPr>
          <w:sz w:val="28"/>
          <w:szCs w:val="28"/>
        </w:rPr>
      </w:pPr>
    </w:p>
    <w:p w14:paraId="003380B4" w14:textId="52DD35A2" w:rsidR="00A504D2" w:rsidRDefault="00A504D2" w:rsidP="00D17DA8">
      <w:pPr>
        <w:rPr>
          <w:sz w:val="28"/>
          <w:szCs w:val="28"/>
        </w:rPr>
      </w:pPr>
    </w:p>
    <w:p w14:paraId="0B5F6332" w14:textId="77777777" w:rsidR="00A504D2" w:rsidRDefault="00A504D2" w:rsidP="00D17DA8">
      <w:pPr>
        <w:rPr>
          <w:sz w:val="28"/>
          <w:szCs w:val="28"/>
        </w:rPr>
      </w:pPr>
    </w:p>
    <w:p w14:paraId="02DF566A" w14:textId="2E01B8E3" w:rsidR="00D17DA8" w:rsidRDefault="00D17DA8" w:rsidP="00D17DA8">
      <w:pPr>
        <w:rPr>
          <w:sz w:val="28"/>
          <w:szCs w:val="28"/>
        </w:rPr>
      </w:pPr>
    </w:p>
    <w:p w14:paraId="131EB063" w14:textId="77777777" w:rsidR="00A504D2" w:rsidRDefault="00A504D2" w:rsidP="00D17DA8">
      <w:pPr>
        <w:rPr>
          <w:sz w:val="28"/>
          <w:szCs w:val="28"/>
        </w:rPr>
      </w:pPr>
    </w:p>
    <w:p w14:paraId="4D02D961" w14:textId="77777777" w:rsidR="00D17DA8" w:rsidRDefault="00D17DA8" w:rsidP="00D17DA8">
      <w:pPr>
        <w:rPr>
          <w:sz w:val="28"/>
          <w:szCs w:val="28"/>
        </w:rPr>
      </w:pPr>
    </w:p>
    <w:p w14:paraId="015A32EA" w14:textId="77777777" w:rsidR="00D17DA8" w:rsidRPr="00783E47" w:rsidRDefault="00783E47" w:rsidP="00D17DA8">
      <w:pPr>
        <w:pStyle w:val="Odstavecseseznamem"/>
        <w:numPr>
          <w:ilvl w:val="0"/>
          <w:numId w:val="2"/>
        </w:numPr>
        <w:rPr>
          <w:rFonts w:cstheme="minorHAnsi"/>
          <w:b/>
          <w:sz w:val="28"/>
          <w:szCs w:val="28"/>
        </w:rPr>
      </w:pPr>
      <w:r w:rsidRPr="00EF0CD6">
        <w:rPr>
          <w:rFonts w:cstheme="minorHAnsi"/>
          <w:b/>
          <w:sz w:val="28"/>
          <w:szCs w:val="28"/>
        </w:rPr>
        <w:lastRenderedPageBreak/>
        <w:t>Charakteristika školy</w:t>
      </w:r>
    </w:p>
    <w:p w14:paraId="7C5FE8DC" w14:textId="77777777" w:rsidR="004A0D43" w:rsidRPr="00711677" w:rsidRDefault="004A0D43" w:rsidP="00EF0CD6">
      <w:pPr>
        <w:pStyle w:val="Import11"/>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ind w:left="360"/>
        <w:rPr>
          <w:rFonts w:asciiTheme="minorHAnsi" w:hAnsiTheme="minorHAnsi" w:cstheme="minorHAnsi"/>
        </w:rPr>
      </w:pPr>
      <w:r w:rsidRPr="00711677">
        <w:rPr>
          <w:rFonts w:asciiTheme="minorHAnsi" w:hAnsiTheme="minorHAnsi" w:cstheme="minorHAnsi"/>
        </w:rPr>
        <w:t>Název:</w:t>
      </w:r>
      <w:r w:rsidRPr="00711677">
        <w:rPr>
          <w:rFonts w:asciiTheme="minorHAnsi" w:hAnsiTheme="minorHAnsi" w:cstheme="minorHAnsi"/>
        </w:rPr>
        <w:tab/>
        <w:t>Základní škola a Mateřská škola, Rudník, okres Trutnov</w:t>
      </w:r>
    </w:p>
    <w:p w14:paraId="0675466C" w14:textId="77777777" w:rsidR="004A0D43" w:rsidRPr="00711677" w:rsidRDefault="004A0D43"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sidRPr="00711677">
        <w:rPr>
          <w:rFonts w:asciiTheme="minorHAnsi" w:hAnsiTheme="minorHAnsi" w:cstheme="minorHAnsi"/>
        </w:rPr>
        <w:tab/>
        <w:t>Adresa:</w:t>
      </w:r>
      <w:r w:rsidRPr="00711677">
        <w:rPr>
          <w:rFonts w:asciiTheme="minorHAnsi" w:hAnsiTheme="minorHAnsi" w:cstheme="minorHAnsi"/>
        </w:rPr>
        <w:tab/>
        <w:t>Rudník 407, PSČ 543 72</w:t>
      </w:r>
    </w:p>
    <w:p w14:paraId="5C1B5E0C" w14:textId="77777777" w:rsidR="004A0D43" w:rsidRPr="00711677" w:rsidRDefault="004A0D43" w:rsidP="00EF0CD6">
      <w:pPr>
        <w:pStyle w:val="Import14"/>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ind w:left="0"/>
        <w:rPr>
          <w:rFonts w:asciiTheme="minorHAnsi" w:hAnsiTheme="minorHAnsi" w:cstheme="minorHAnsi"/>
        </w:rPr>
      </w:pPr>
      <w:r w:rsidRPr="00711677">
        <w:rPr>
          <w:rFonts w:asciiTheme="minorHAnsi" w:hAnsiTheme="minorHAnsi" w:cstheme="minorHAnsi"/>
        </w:rPr>
        <w:tab/>
        <w:t>E-mail:</w:t>
      </w:r>
      <w:r w:rsidRPr="00711677">
        <w:rPr>
          <w:rFonts w:asciiTheme="minorHAnsi" w:hAnsiTheme="minorHAnsi" w:cstheme="minorHAnsi"/>
        </w:rPr>
        <w:tab/>
        <w:t xml:space="preserve">zsrudnik@tiscali.cz, </w:t>
      </w:r>
    </w:p>
    <w:p w14:paraId="20F3D0C5" w14:textId="77777777" w:rsidR="004A0D43" w:rsidRPr="00711677" w:rsidRDefault="004A0D43" w:rsidP="00EF0CD6">
      <w:pPr>
        <w:pStyle w:val="Import14"/>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ind w:left="0"/>
        <w:rPr>
          <w:rFonts w:asciiTheme="minorHAnsi" w:hAnsiTheme="minorHAnsi" w:cstheme="minorHAnsi"/>
        </w:rPr>
      </w:pPr>
      <w:r w:rsidRPr="00711677">
        <w:rPr>
          <w:rFonts w:asciiTheme="minorHAnsi" w:hAnsiTheme="minorHAnsi" w:cstheme="minorHAnsi"/>
        </w:rPr>
        <w:tab/>
        <w:t>www:</w:t>
      </w:r>
      <w:r w:rsidRPr="00711677">
        <w:rPr>
          <w:rFonts w:asciiTheme="minorHAnsi" w:hAnsiTheme="minorHAnsi" w:cstheme="minorHAnsi"/>
        </w:rPr>
        <w:tab/>
        <w:t>zsrudnik.cz</w:t>
      </w:r>
    </w:p>
    <w:p w14:paraId="449CEA4F" w14:textId="77777777" w:rsidR="004A0D43" w:rsidRPr="00711677" w:rsidRDefault="004A0D43" w:rsidP="00EF0CD6">
      <w:pPr>
        <w:pStyle w:val="Import14"/>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ind w:left="0"/>
        <w:rPr>
          <w:rFonts w:asciiTheme="minorHAnsi" w:hAnsiTheme="minorHAnsi" w:cstheme="minorHAnsi"/>
        </w:rPr>
      </w:pPr>
      <w:r w:rsidRPr="00711677">
        <w:rPr>
          <w:rFonts w:asciiTheme="minorHAnsi" w:hAnsiTheme="minorHAnsi" w:cstheme="minorHAnsi"/>
        </w:rPr>
        <w:tab/>
        <w:t>Telefon:</w:t>
      </w:r>
      <w:r w:rsidRPr="00711677">
        <w:rPr>
          <w:rFonts w:asciiTheme="minorHAnsi" w:hAnsiTheme="minorHAnsi" w:cstheme="minorHAnsi"/>
        </w:rPr>
        <w:tab/>
        <w:t xml:space="preserve">499 440 121, 725 020 704  </w:t>
      </w:r>
    </w:p>
    <w:p w14:paraId="52D5C33F" w14:textId="77777777" w:rsidR="004A0D43" w:rsidRPr="00711677" w:rsidRDefault="004A0D43" w:rsidP="00EF0CD6">
      <w:pPr>
        <w:pStyle w:val="Import14"/>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ind w:left="0"/>
        <w:rPr>
          <w:rFonts w:asciiTheme="minorHAnsi" w:hAnsiTheme="minorHAnsi" w:cstheme="minorHAnsi"/>
        </w:rPr>
      </w:pPr>
      <w:r w:rsidRPr="00711677">
        <w:rPr>
          <w:rFonts w:asciiTheme="minorHAnsi" w:hAnsiTheme="minorHAnsi" w:cstheme="minorHAnsi"/>
        </w:rPr>
        <w:tab/>
        <w:t>Právní forma:</w:t>
      </w:r>
      <w:r w:rsidRPr="00711677">
        <w:rPr>
          <w:rFonts w:asciiTheme="minorHAnsi" w:hAnsiTheme="minorHAnsi" w:cstheme="minorHAnsi"/>
        </w:rPr>
        <w:tab/>
        <w:t>příspěvková organizace</w:t>
      </w:r>
    </w:p>
    <w:p w14:paraId="6DB02CF6" w14:textId="77777777" w:rsidR="004A0D43" w:rsidRPr="00711677" w:rsidRDefault="004A0D43"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sidRPr="00711677">
        <w:rPr>
          <w:rFonts w:asciiTheme="minorHAnsi" w:hAnsiTheme="minorHAnsi" w:cstheme="minorHAnsi"/>
        </w:rPr>
        <w:tab/>
        <w:t>IČO:</w:t>
      </w:r>
      <w:r w:rsidRPr="00711677">
        <w:rPr>
          <w:rFonts w:asciiTheme="minorHAnsi" w:hAnsiTheme="minorHAnsi" w:cstheme="minorHAnsi"/>
        </w:rPr>
        <w:tab/>
        <w:t xml:space="preserve">47466928 </w:t>
      </w:r>
    </w:p>
    <w:p w14:paraId="1AB9DAD9" w14:textId="77777777" w:rsidR="004A0D43" w:rsidRPr="00711677" w:rsidRDefault="004A0D43"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sidRPr="00711677">
        <w:rPr>
          <w:rFonts w:asciiTheme="minorHAnsi" w:hAnsiTheme="minorHAnsi" w:cstheme="minorHAnsi"/>
        </w:rPr>
        <w:tab/>
        <w:t>Identifikátor školy:</w:t>
      </w:r>
      <w:r w:rsidRPr="00711677">
        <w:rPr>
          <w:rFonts w:asciiTheme="minorHAnsi" w:hAnsiTheme="minorHAnsi" w:cstheme="minorHAnsi"/>
        </w:rPr>
        <w:tab/>
        <w:t>600 101 967</w:t>
      </w:r>
    </w:p>
    <w:p w14:paraId="670D6583" w14:textId="6DC345DA" w:rsidR="004A0D43" w:rsidRDefault="004A0D43"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sidRPr="00711677">
        <w:rPr>
          <w:rFonts w:asciiTheme="minorHAnsi" w:hAnsiTheme="minorHAnsi" w:cstheme="minorHAnsi"/>
        </w:rPr>
        <w:tab/>
        <w:t>Zřizovatel:</w:t>
      </w:r>
      <w:r w:rsidRPr="00711677">
        <w:rPr>
          <w:rFonts w:asciiTheme="minorHAnsi" w:hAnsiTheme="minorHAnsi" w:cstheme="minorHAnsi"/>
        </w:rPr>
        <w:tab/>
        <w:t>Obec Rudník, č.p. 51, obec@rudnik.cz, tel. 499 440</w:t>
      </w:r>
      <w:r w:rsidR="00A504D2">
        <w:rPr>
          <w:rFonts w:asciiTheme="minorHAnsi" w:hAnsiTheme="minorHAnsi" w:cstheme="minorHAnsi"/>
        </w:rPr>
        <w:t> </w:t>
      </w:r>
      <w:r w:rsidRPr="00711677">
        <w:rPr>
          <w:rFonts w:asciiTheme="minorHAnsi" w:hAnsiTheme="minorHAnsi" w:cstheme="minorHAnsi"/>
        </w:rPr>
        <w:t>201</w:t>
      </w:r>
    </w:p>
    <w:p w14:paraId="3D68C40D" w14:textId="77777777" w:rsidR="00A504D2" w:rsidRDefault="00A504D2"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p>
    <w:p w14:paraId="07FC32A7" w14:textId="77777777" w:rsidR="00E9560F" w:rsidRDefault="00E9560F"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Pr>
          <w:rFonts w:asciiTheme="minorHAnsi" w:hAnsiTheme="minorHAnsi" w:cstheme="minorHAnsi"/>
        </w:rPr>
        <w:t xml:space="preserve"> Vedoucí pracovníci:     </w:t>
      </w:r>
      <w:r w:rsidR="00BD5224">
        <w:rPr>
          <w:rFonts w:asciiTheme="minorHAnsi" w:hAnsiTheme="minorHAnsi" w:cstheme="minorHAnsi"/>
        </w:rPr>
        <w:t>Mgr. Alice Kuhn-Gaberová, ředitelka školy</w:t>
      </w:r>
    </w:p>
    <w:p w14:paraId="712FDEE5" w14:textId="77777777" w:rsidR="001C3737" w:rsidRDefault="001C3737"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Pr>
          <w:rFonts w:asciiTheme="minorHAnsi" w:hAnsiTheme="minorHAnsi" w:cstheme="minorHAnsi"/>
        </w:rPr>
        <w:t xml:space="preserve">                                         Mgr. Vladimír Tremer, zástupce ředitelky</w:t>
      </w:r>
    </w:p>
    <w:p w14:paraId="5486FA2A" w14:textId="3125973D" w:rsidR="00BD5224" w:rsidRDefault="00BD5224"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Pr>
          <w:rFonts w:asciiTheme="minorHAnsi" w:hAnsiTheme="minorHAnsi" w:cstheme="minorHAnsi"/>
        </w:rPr>
        <w:t xml:space="preserve">                                         </w:t>
      </w:r>
      <w:r w:rsidR="00582E81">
        <w:rPr>
          <w:rFonts w:asciiTheme="minorHAnsi" w:hAnsiTheme="minorHAnsi" w:cstheme="minorHAnsi"/>
        </w:rPr>
        <w:t>Eva Vlasáková</w:t>
      </w:r>
      <w:r w:rsidR="001C3737">
        <w:rPr>
          <w:rFonts w:asciiTheme="minorHAnsi" w:hAnsiTheme="minorHAnsi" w:cstheme="minorHAnsi"/>
        </w:rPr>
        <w:t xml:space="preserve">, </w:t>
      </w:r>
      <w:r w:rsidR="00A504D2">
        <w:rPr>
          <w:rFonts w:asciiTheme="minorHAnsi" w:hAnsiTheme="minorHAnsi" w:cstheme="minorHAnsi"/>
        </w:rPr>
        <w:t>zástupce pro</w:t>
      </w:r>
      <w:r w:rsidR="001C3737">
        <w:rPr>
          <w:rFonts w:asciiTheme="minorHAnsi" w:hAnsiTheme="minorHAnsi" w:cstheme="minorHAnsi"/>
        </w:rPr>
        <w:t xml:space="preserve"> MŠ</w:t>
      </w:r>
    </w:p>
    <w:p w14:paraId="59380A94" w14:textId="775BB7E6" w:rsidR="001C3737" w:rsidRDefault="001C3737"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Pr>
          <w:rFonts w:asciiTheme="minorHAnsi" w:hAnsiTheme="minorHAnsi" w:cstheme="minorHAnsi"/>
        </w:rPr>
        <w:t xml:space="preserve">                                         Markéta Szelkeová, vedoucí školní jídelny</w:t>
      </w:r>
    </w:p>
    <w:p w14:paraId="14AAEE90" w14:textId="77777777" w:rsidR="00A504D2" w:rsidRDefault="00A504D2"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p>
    <w:p w14:paraId="55FAAA21" w14:textId="17BD528E" w:rsidR="00911153" w:rsidRDefault="00911153"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Pr>
          <w:rFonts w:asciiTheme="minorHAnsi" w:hAnsiTheme="minorHAnsi" w:cstheme="minorHAnsi"/>
        </w:rPr>
        <w:t>Škol</w:t>
      </w:r>
      <w:r w:rsidR="000419BC">
        <w:rPr>
          <w:rFonts w:asciiTheme="minorHAnsi" w:hAnsiTheme="minorHAnsi" w:cstheme="minorHAnsi"/>
        </w:rPr>
        <w:t>ské</w:t>
      </w:r>
      <w:r>
        <w:rPr>
          <w:rFonts w:asciiTheme="minorHAnsi" w:hAnsiTheme="minorHAnsi" w:cstheme="minorHAnsi"/>
        </w:rPr>
        <w:t xml:space="preserve"> poradenské pracoviště: Mgr. Alice Kuhn-Gaberová, školní metodik</w:t>
      </w:r>
      <w:r w:rsidR="007C3A65">
        <w:rPr>
          <w:rFonts w:asciiTheme="minorHAnsi" w:hAnsiTheme="minorHAnsi" w:cstheme="minorHAnsi"/>
        </w:rPr>
        <w:t>a</w:t>
      </w:r>
      <w:r>
        <w:rPr>
          <w:rFonts w:asciiTheme="minorHAnsi" w:hAnsiTheme="minorHAnsi" w:cstheme="minorHAnsi"/>
        </w:rPr>
        <w:t xml:space="preserve"> prevence</w:t>
      </w:r>
    </w:p>
    <w:p w14:paraId="0C5D9014" w14:textId="77777777" w:rsidR="00911153" w:rsidRDefault="00911153"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Pr>
          <w:rFonts w:asciiTheme="minorHAnsi" w:hAnsiTheme="minorHAnsi" w:cstheme="minorHAnsi"/>
        </w:rPr>
        <w:t xml:space="preserve">                                                       Mgr. Vladimír Tremer, výchovný poradce</w:t>
      </w:r>
    </w:p>
    <w:p w14:paraId="7C6D0BCE" w14:textId="77777777" w:rsidR="001C3737" w:rsidRPr="00711677" w:rsidRDefault="001C3737" w:rsidP="00EF0CD6">
      <w:pPr>
        <w:pStyle w:val="Import9"/>
        <w:tabs>
          <w:tab w:val="clear" w:pos="0"/>
          <w:tab w:val="clear" w:pos="18"/>
          <w:tab w:val="clear" w:pos="720"/>
          <w:tab w:val="clear" w:pos="1584"/>
          <w:tab w:val="clear" w:pos="2448"/>
          <w:tab w:val="clear" w:pos="3312"/>
          <w:tab w:val="clear" w:pos="4176"/>
          <w:tab w:val="clear" w:pos="5040"/>
          <w:tab w:val="clear" w:pos="5904"/>
          <w:tab w:val="clear" w:pos="6768"/>
          <w:tab w:val="clear" w:pos="7632"/>
          <w:tab w:val="clear" w:pos="8496"/>
          <w:tab w:val="left" w:pos="360"/>
          <w:tab w:val="left" w:pos="2520"/>
        </w:tabs>
        <w:spacing w:line="360" w:lineRule="auto"/>
        <w:rPr>
          <w:rFonts w:asciiTheme="minorHAnsi" w:hAnsiTheme="minorHAnsi" w:cstheme="minorHAnsi"/>
        </w:rPr>
      </w:pPr>
      <w:r>
        <w:rPr>
          <w:rFonts w:asciiTheme="minorHAnsi" w:hAnsiTheme="minorHAnsi" w:cstheme="minorHAnsi"/>
        </w:rPr>
        <w:t xml:space="preserve">                             </w:t>
      </w:r>
    </w:p>
    <w:p w14:paraId="7E6AD50B" w14:textId="72E32F7F" w:rsidR="00D17DA8" w:rsidRDefault="00D17DA8" w:rsidP="00D17DA8">
      <w:pPr>
        <w:ind w:left="360"/>
        <w:rPr>
          <w:sz w:val="24"/>
          <w:szCs w:val="24"/>
        </w:rPr>
      </w:pPr>
      <w:r w:rsidRPr="004A0D43">
        <w:rPr>
          <w:sz w:val="24"/>
          <w:szCs w:val="24"/>
        </w:rPr>
        <w:t xml:space="preserve">Jsme </w:t>
      </w:r>
      <w:r w:rsidR="00F62F91">
        <w:rPr>
          <w:sz w:val="24"/>
          <w:szCs w:val="24"/>
        </w:rPr>
        <w:t xml:space="preserve">plně organizovaná </w:t>
      </w:r>
      <w:r w:rsidRPr="004A0D43">
        <w:rPr>
          <w:sz w:val="24"/>
          <w:szCs w:val="24"/>
        </w:rPr>
        <w:t xml:space="preserve">škola </w:t>
      </w:r>
      <w:r w:rsidR="00911153">
        <w:rPr>
          <w:sz w:val="24"/>
          <w:szCs w:val="24"/>
        </w:rPr>
        <w:t xml:space="preserve">základního vzdělávání </w:t>
      </w:r>
      <w:r w:rsidR="00F62F91">
        <w:rPr>
          <w:sz w:val="24"/>
          <w:szCs w:val="24"/>
        </w:rPr>
        <w:t>s nižším počtem žáků</w:t>
      </w:r>
      <w:r w:rsidRPr="004A0D43">
        <w:rPr>
          <w:sz w:val="24"/>
          <w:szCs w:val="24"/>
        </w:rPr>
        <w:t>, která se nachází ve vesnickém prostředí</w:t>
      </w:r>
      <w:r w:rsidR="004A0D43">
        <w:rPr>
          <w:sz w:val="24"/>
          <w:szCs w:val="24"/>
        </w:rPr>
        <w:t xml:space="preserve"> se spádovou oblastí v okruhu 10 km. Školní vzdělávací program „Škola pro všechny“ vychází z aktualizovaných RVP MŠMT a zohledňuje vždy možnosti a potřeby naší školy. </w:t>
      </w:r>
      <w:r w:rsidR="00711677">
        <w:rPr>
          <w:sz w:val="24"/>
          <w:szCs w:val="24"/>
        </w:rPr>
        <w:t>Součástí školy je školní družina, která pracuje podle šk</w:t>
      </w:r>
      <w:r w:rsidR="00040834">
        <w:rPr>
          <w:sz w:val="24"/>
          <w:szCs w:val="24"/>
        </w:rPr>
        <w:t xml:space="preserve">olního vzdělávacího programu ŠD a školní klub, rovněž vedený ve smyslu zájmového vzdělávání pro žáky 1. a 2. stupně. </w:t>
      </w:r>
      <w:r w:rsidR="00711677">
        <w:rPr>
          <w:sz w:val="24"/>
          <w:szCs w:val="24"/>
        </w:rPr>
        <w:t>Škola zajišťuje pro žáky</w:t>
      </w:r>
      <w:r w:rsidR="00040834">
        <w:rPr>
          <w:sz w:val="24"/>
          <w:szCs w:val="24"/>
        </w:rPr>
        <w:t xml:space="preserve"> další</w:t>
      </w:r>
      <w:r w:rsidR="00711677">
        <w:rPr>
          <w:sz w:val="24"/>
          <w:szCs w:val="24"/>
        </w:rPr>
        <w:t xml:space="preserve"> zájmové vzdělávání prostřednictvím DDM Hostinné a poskytuje své prostory a vybavení k účelnému využití obecními spolky (</w:t>
      </w:r>
      <w:r w:rsidR="00E9560F">
        <w:rPr>
          <w:sz w:val="24"/>
          <w:szCs w:val="24"/>
        </w:rPr>
        <w:t xml:space="preserve">hasiči, TJ FC Avon Rudník, </w:t>
      </w:r>
      <w:r w:rsidR="00040834">
        <w:rPr>
          <w:sz w:val="24"/>
          <w:szCs w:val="24"/>
        </w:rPr>
        <w:t>Shidokan Karate</w:t>
      </w:r>
      <w:r w:rsidR="00E9560F">
        <w:rPr>
          <w:sz w:val="24"/>
          <w:szCs w:val="24"/>
        </w:rPr>
        <w:t>)</w:t>
      </w:r>
      <w:r w:rsidR="00EF0CD6">
        <w:rPr>
          <w:sz w:val="24"/>
          <w:szCs w:val="24"/>
        </w:rPr>
        <w:t>.</w:t>
      </w:r>
    </w:p>
    <w:p w14:paraId="282181CB" w14:textId="2A8B57ED" w:rsidR="00C05652" w:rsidRDefault="009315C7" w:rsidP="00D17DA8">
      <w:pPr>
        <w:ind w:left="360"/>
        <w:rPr>
          <w:sz w:val="24"/>
          <w:szCs w:val="24"/>
        </w:rPr>
      </w:pPr>
      <w:r>
        <w:rPr>
          <w:sz w:val="24"/>
          <w:szCs w:val="24"/>
        </w:rPr>
        <w:t xml:space="preserve">Věnujeme pozornost všem rizikovým skupinám i každému ohroženému jedinci. </w:t>
      </w:r>
      <w:r w:rsidR="00F62F91">
        <w:rPr>
          <w:sz w:val="24"/>
          <w:szCs w:val="24"/>
        </w:rPr>
        <w:t xml:space="preserve">Vzhledem k umístění mateřské školy v budově ZŠ podchycujeme rodinnou situaci dětí už v předškolním období. V MŠ pracují asistentky pedagoga. </w:t>
      </w:r>
      <w:r>
        <w:rPr>
          <w:sz w:val="24"/>
          <w:szCs w:val="24"/>
        </w:rPr>
        <w:t>V rámci školního poradenství</w:t>
      </w:r>
      <w:r w:rsidR="008D19FE">
        <w:rPr>
          <w:sz w:val="24"/>
          <w:szCs w:val="24"/>
        </w:rPr>
        <w:t xml:space="preserve"> </w:t>
      </w:r>
      <w:r>
        <w:rPr>
          <w:sz w:val="24"/>
          <w:szCs w:val="24"/>
        </w:rPr>
        <w:t>intenzivně spolupracujeme s rodiči, poradenskými odborníky a institucemi.</w:t>
      </w:r>
      <w:r w:rsidR="00F62F91">
        <w:rPr>
          <w:sz w:val="24"/>
          <w:szCs w:val="24"/>
        </w:rPr>
        <w:t xml:space="preserve"> Chování všech</w:t>
      </w:r>
      <w:r w:rsidR="003E4BD8">
        <w:rPr>
          <w:sz w:val="24"/>
          <w:szCs w:val="24"/>
        </w:rPr>
        <w:t xml:space="preserve"> našich</w:t>
      </w:r>
      <w:r w:rsidR="00F62F91">
        <w:rPr>
          <w:sz w:val="24"/>
          <w:szCs w:val="24"/>
        </w:rPr>
        <w:t xml:space="preserve"> žáků nejprve napomáháme preventivními aktivitami a až posléze využijeme možnost individuálního výchovného plánu, doporučení péče psychologa či jiného odborníka. </w:t>
      </w:r>
    </w:p>
    <w:p w14:paraId="287D133A" w14:textId="77777777" w:rsidR="00AC1941" w:rsidRPr="00EF0CD6" w:rsidRDefault="00AC1941" w:rsidP="00AC1941">
      <w:pPr>
        <w:pStyle w:val="Odstavecseseznamem"/>
        <w:numPr>
          <w:ilvl w:val="0"/>
          <w:numId w:val="2"/>
        </w:numPr>
        <w:rPr>
          <w:b/>
          <w:sz w:val="28"/>
          <w:szCs w:val="28"/>
        </w:rPr>
      </w:pPr>
      <w:r w:rsidRPr="00EF0CD6">
        <w:rPr>
          <w:b/>
          <w:sz w:val="28"/>
          <w:szCs w:val="28"/>
        </w:rPr>
        <w:t>Východiska pro vypracování programu</w:t>
      </w:r>
      <w:r w:rsidR="000030AA" w:rsidRPr="00EF0CD6">
        <w:rPr>
          <w:b/>
          <w:sz w:val="28"/>
          <w:szCs w:val="28"/>
        </w:rPr>
        <w:t xml:space="preserve"> prevence</w:t>
      </w:r>
    </w:p>
    <w:p w14:paraId="615760AD" w14:textId="77777777" w:rsidR="000030AA" w:rsidRDefault="000030AA" w:rsidP="000030AA">
      <w:pPr>
        <w:ind w:left="360"/>
        <w:rPr>
          <w:sz w:val="24"/>
          <w:szCs w:val="24"/>
        </w:rPr>
      </w:pPr>
      <w:r>
        <w:rPr>
          <w:sz w:val="24"/>
          <w:szCs w:val="24"/>
        </w:rPr>
        <w:t>Prevencí jsou všechna opatření směřující k předcházení a minimalizac</w:t>
      </w:r>
      <w:r w:rsidR="002E5F67">
        <w:rPr>
          <w:sz w:val="24"/>
          <w:szCs w:val="24"/>
        </w:rPr>
        <w:t>i</w:t>
      </w:r>
      <w:r>
        <w:rPr>
          <w:sz w:val="24"/>
          <w:szCs w:val="24"/>
        </w:rPr>
        <w:t xml:space="preserve"> jevů spojených s rizikovým </w:t>
      </w:r>
      <w:r w:rsidR="00254172">
        <w:rPr>
          <w:sz w:val="24"/>
          <w:szCs w:val="24"/>
        </w:rPr>
        <w:t xml:space="preserve">chováním a jeho důsledky. Mezi rizikové </w:t>
      </w:r>
      <w:r w:rsidR="006A0F97">
        <w:rPr>
          <w:sz w:val="24"/>
          <w:szCs w:val="24"/>
        </w:rPr>
        <w:t>chování můžeme zařadit:</w:t>
      </w:r>
    </w:p>
    <w:p w14:paraId="7024A70F" w14:textId="77777777" w:rsidR="006A0F97" w:rsidRDefault="006A0F97" w:rsidP="006A0F97">
      <w:pPr>
        <w:pStyle w:val="Odstavecseseznamem"/>
        <w:numPr>
          <w:ilvl w:val="0"/>
          <w:numId w:val="4"/>
        </w:numPr>
        <w:rPr>
          <w:sz w:val="24"/>
          <w:szCs w:val="24"/>
        </w:rPr>
      </w:pPr>
      <w:r>
        <w:rPr>
          <w:sz w:val="24"/>
          <w:szCs w:val="24"/>
        </w:rPr>
        <w:lastRenderedPageBreak/>
        <w:t>Interpersonální agresivní chování – agrese, šikana, kyberšikana a další rizikové formy komunikace prostřednictvím multimedií.</w:t>
      </w:r>
    </w:p>
    <w:p w14:paraId="4929DEF6" w14:textId="77777777" w:rsidR="006A0F97" w:rsidRDefault="006A0F97" w:rsidP="006A0F97">
      <w:pPr>
        <w:pStyle w:val="Odstavecseseznamem"/>
        <w:numPr>
          <w:ilvl w:val="0"/>
          <w:numId w:val="4"/>
        </w:numPr>
        <w:rPr>
          <w:sz w:val="24"/>
          <w:szCs w:val="24"/>
        </w:rPr>
      </w:pPr>
      <w:r>
        <w:rPr>
          <w:sz w:val="24"/>
          <w:szCs w:val="24"/>
        </w:rPr>
        <w:t>Delikventní chování ve vztahu k hmotným statkům – vandalismus, krádeže, sprejerství</w:t>
      </w:r>
      <w:r w:rsidR="005D46C8">
        <w:rPr>
          <w:sz w:val="24"/>
          <w:szCs w:val="24"/>
        </w:rPr>
        <w:t>.</w:t>
      </w:r>
    </w:p>
    <w:p w14:paraId="665B6E96" w14:textId="4A730F4F" w:rsidR="005D46C8" w:rsidRDefault="005D46C8" w:rsidP="006A0F97">
      <w:pPr>
        <w:pStyle w:val="Odstavecseseznamem"/>
        <w:numPr>
          <w:ilvl w:val="0"/>
          <w:numId w:val="4"/>
        </w:numPr>
        <w:rPr>
          <w:sz w:val="24"/>
          <w:szCs w:val="24"/>
        </w:rPr>
      </w:pPr>
      <w:r>
        <w:rPr>
          <w:sz w:val="24"/>
          <w:szCs w:val="24"/>
        </w:rPr>
        <w:t xml:space="preserve">Záškoláctví a neplnění </w:t>
      </w:r>
      <w:r w:rsidR="002504B9">
        <w:rPr>
          <w:sz w:val="24"/>
          <w:szCs w:val="24"/>
        </w:rPr>
        <w:t>školních povinností</w:t>
      </w:r>
      <w:r w:rsidR="00EC123E">
        <w:rPr>
          <w:sz w:val="24"/>
          <w:szCs w:val="24"/>
        </w:rPr>
        <w:t>, zahálčivý způsob života bez cíle, psychická nepohoda</w:t>
      </w:r>
      <w:r w:rsidR="002504B9">
        <w:rPr>
          <w:sz w:val="24"/>
          <w:szCs w:val="24"/>
        </w:rPr>
        <w:t>.</w:t>
      </w:r>
    </w:p>
    <w:p w14:paraId="5CAE6DEC" w14:textId="77777777" w:rsidR="002504B9" w:rsidRDefault="002504B9" w:rsidP="006A0F97">
      <w:pPr>
        <w:pStyle w:val="Odstavecseseznamem"/>
        <w:numPr>
          <w:ilvl w:val="0"/>
          <w:numId w:val="4"/>
        </w:numPr>
        <w:rPr>
          <w:sz w:val="24"/>
          <w:szCs w:val="24"/>
        </w:rPr>
      </w:pPr>
      <w:r>
        <w:rPr>
          <w:sz w:val="24"/>
          <w:szCs w:val="24"/>
        </w:rPr>
        <w:t>Závislostní chování – užívání návykových látek, netolismus, gambling.</w:t>
      </w:r>
    </w:p>
    <w:p w14:paraId="029F24AE" w14:textId="77777777" w:rsidR="002504B9" w:rsidRDefault="002504B9" w:rsidP="002504B9">
      <w:pPr>
        <w:pStyle w:val="Odstavecseseznamem"/>
        <w:numPr>
          <w:ilvl w:val="0"/>
          <w:numId w:val="4"/>
        </w:numPr>
        <w:rPr>
          <w:sz w:val="24"/>
          <w:szCs w:val="24"/>
        </w:rPr>
      </w:pPr>
      <w:r>
        <w:rPr>
          <w:sz w:val="24"/>
          <w:szCs w:val="24"/>
        </w:rPr>
        <w:t>Rizikové chování v dopravě (jako účastníci silničního provozu</w:t>
      </w:r>
      <w:r w:rsidRPr="002504B9">
        <w:rPr>
          <w:sz w:val="24"/>
          <w:szCs w:val="24"/>
        </w:rPr>
        <w:t>)</w:t>
      </w:r>
      <w:r>
        <w:rPr>
          <w:sz w:val="24"/>
          <w:szCs w:val="24"/>
        </w:rPr>
        <w:t>.</w:t>
      </w:r>
    </w:p>
    <w:p w14:paraId="2E4EE793" w14:textId="7BD4D025" w:rsidR="002504B9" w:rsidRDefault="00A52BB9" w:rsidP="002504B9">
      <w:pPr>
        <w:pStyle w:val="Odstavecseseznamem"/>
        <w:numPr>
          <w:ilvl w:val="0"/>
          <w:numId w:val="4"/>
        </w:numPr>
        <w:rPr>
          <w:sz w:val="24"/>
          <w:szCs w:val="24"/>
        </w:rPr>
      </w:pPr>
      <w:r>
        <w:rPr>
          <w:sz w:val="24"/>
          <w:szCs w:val="24"/>
        </w:rPr>
        <w:t>Spektrum poruch přijmu potravy.</w:t>
      </w:r>
    </w:p>
    <w:p w14:paraId="2416CD5F" w14:textId="31586851" w:rsidR="00A52BB9" w:rsidRDefault="00E3792B" w:rsidP="002504B9">
      <w:pPr>
        <w:pStyle w:val="Odstavecseseznamem"/>
        <w:numPr>
          <w:ilvl w:val="0"/>
          <w:numId w:val="4"/>
        </w:numPr>
        <w:rPr>
          <w:sz w:val="24"/>
          <w:szCs w:val="24"/>
        </w:rPr>
      </w:pPr>
      <w:r>
        <w:rPr>
          <w:sz w:val="24"/>
          <w:szCs w:val="24"/>
        </w:rPr>
        <w:t>Sebepoškozování</w:t>
      </w:r>
    </w:p>
    <w:p w14:paraId="19D16D43" w14:textId="77777777" w:rsidR="00A52BB9" w:rsidRPr="002504B9" w:rsidRDefault="00A52BB9" w:rsidP="00A52BB9">
      <w:pPr>
        <w:pStyle w:val="Odstavecseseznamem"/>
        <w:rPr>
          <w:sz w:val="24"/>
          <w:szCs w:val="24"/>
        </w:rPr>
      </w:pPr>
    </w:p>
    <w:p w14:paraId="12595C37" w14:textId="77777777" w:rsidR="0095269D" w:rsidRDefault="0095269D" w:rsidP="0095269D">
      <w:pPr>
        <w:ind w:left="360"/>
        <w:rPr>
          <w:sz w:val="24"/>
          <w:szCs w:val="24"/>
        </w:rPr>
      </w:pPr>
      <w:r>
        <w:rPr>
          <w:sz w:val="24"/>
          <w:szCs w:val="24"/>
        </w:rPr>
        <w:t>Pro vypracování ŠPP byly využity následující materiály:</w:t>
      </w:r>
    </w:p>
    <w:p w14:paraId="64C09020" w14:textId="521CDCD8" w:rsidR="00256B59" w:rsidRPr="00256B59" w:rsidRDefault="00256B59" w:rsidP="0095269D">
      <w:pPr>
        <w:pStyle w:val="Odstavecseseznamem"/>
        <w:numPr>
          <w:ilvl w:val="0"/>
          <w:numId w:val="3"/>
        </w:numPr>
        <w:rPr>
          <w:color w:val="365F91" w:themeColor="accent1" w:themeShade="BF"/>
          <w:sz w:val="24"/>
          <w:szCs w:val="24"/>
        </w:rPr>
      </w:pPr>
      <w:r>
        <w:rPr>
          <w:sz w:val="24"/>
          <w:szCs w:val="24"/>
        </w:rPr>
        <w:t xml:space="preserve">Dokument MŠMT k 30.1.2025 </w:t>
      </w:r>
      <w:r w:rsidRPr="00256B59">
        <w:rPr>
          <w:color w:val="365F91" w:themeColor="accent1" w:themeShade="BF"/>
          <w:sz w:val="24"/>
          <w:szCs w:val="24"/>
        </w:rPr>
        <w:t>Využití právních opatření při řešení problémového chování žáků na školách</w:t>
      </w:r>
    </w:p>
    <w:p w14:paraId="0933584A" w14:textId="317EB3B2" w:rsidR="0095269D" w:rsidRDefault="0095269D" w:rsidP="0095269D">
      <w:pPr>
        <w:pStyle w:val="Odstavecseseznamem"/>
        <w:numPr>
          <w:ilvl w:val="0"/>
          <w:numId w:val="3"/>
        </w:numPr>
        <w:rPr>
          <w:sz w:val="24"/>
          <w:szCs w:val="24"/>
        </w:rPr>
      </w:pPr>
      <w:r>
        <w:rPr>
          <w:sz w:val="24"/>
          <w:szCs w:val="24"/>
        </w:rPr>
        <w:t>Zákon 561/2004 Sb., školský zákon § 29</w:t>
      </w:r>
    </w:p>
    <w:p w14:paraId="11CECC1A" w14:textId="77777777" w:rsidR="0095269D" w:rsidRDefault="0095269D" w:rsidP="0095269D">
      <w:pPr>
        <w:pStyle w:val="Odstavecseseznamem"/>
        <w:numPr>
          <w:ilvl w:val="0"/>
          <w:numId w:val="3"/>
        </w:numPr>
        <w:rPr>
          <w:sz w:val="24"/>
          <w:szCs w:val="24"/>
        </w:rPr>
      </w:pPr>
      <w:r>
        <w:rPr>
          <w:sz w:val="24"/>
          <w:szCs w:val="24"/>
        </w:rPr>
        <w:t>Vyhláška MŠMT č. 72/2005 Sb., o poskytování</w:t>
      </w:r>
      <w:r w:rsidR="00F502E0">
        <w:rPr>
          <w:sz w:val="24"/>
          <w:szCs w:val="24"/>
        </w:rPr>
        <w:t xml:space="preserve"> poradenských služeb ve školách a školských poradenských zařízeních</w:t>
      </w:r>
      <w:r w:rsidR="000C3E6C">
        <w:rPr>
          <w:sz w:val="24"/>
          <w:szCs w:val="24"/>
        </w:rPr>
        <w:t xml:space="preserve"> ve znění pozdějších novel</w:t>
      </w:r>
    </w:p>
    <w:p w14:paraId="4578C448" w14:textId="77777777" w:rsidR="00F502E0" w:rsidRDefault="00F502E0" w:rsidP="0095269D">
      <w:pPr>
        <w:pStyle w:val="Odstavecseseznamem"/>
        <w:numPr>
          <w:ilvl w:val="0"/>
          <w:numId w:val="3"/>
        </w:numPr>
        <w:rPr>
          <w:sz w:val="24"/>
          <w:szCs w:val="24"/>
        </w:rPr>
      </w:pPr>
      <w:r>
        <w:rPr>
          <w:sz w:val="24"/>
          <w:szCs w:val="24"/>
        </w:rPr>
        <w:t>ŠVP Základní školy a Mateřské školy, Rudník, okres Trutnov „Škola pro všechny“</w:t>
      </w:r>
    </w:p>
    <w:p w14:paraId="450ED8E5" w14:textId="006D3753" w:rsidR="00915532" w:rsidRDefault="00E24ABC" w:rsidP="0095269D">
      <w:pPr>
        <w:pStyle w:val="Odstavecseseznamem"/>
        <w:numPr>
          <w:ilvl w:val="0"/>
          <w:numId w:val="3"/>
        </w:numPr>
        <w:rPr>
          <w:sz w:val="24"/>
          <w:szCs w:val="24"/>
        </w:rPr>
      </w:pPr>
      <w:r>
        <w:rPr>
          <w:sz w:val="24"/>
          <w:szCs w:val="24"/>
        </w:rPr>
        <w:t xml:space="preserve">Metodické doporučení k primární prevenci rizikového chování u dětí, žáků a studentů ve školách a školských zařízeních, MŠMT č.j. </w:t>
      </w:r>
      <w:r w:rsidRPr="00E3792B">
        <w:rPr>
          <w:sz w:val="24"/>
          <w:szCs w:val="24"/>
        </w:rPr>
        <w:t>21291/2010-28</w:t>
      </w:r>
      <w:r w:rsidR="00AF21A5" w:rsidRPr="00E3792B">
        <w:rPr>
          <w:sz w:val="24"/>
          <w:szCs w:val="24"/>
        </w:rPr>
        <w:t xml:space="preserve"> – aktualizován v</w:t>
      </w:r>
      <w:r w:rsidR="00E3792B">
        <w:rPr>
          <w:sz w:val="24"/>
          <w:szCs w:val="24"/>
        </w:rPr>
        <w:t xml:space="preserve"> říjnu </w:t>
      </w:r>
      <w:r w:rsidR="00AF21A5" w:rsidRPr="00E3792B">
        <w:rPr>
          <w:sz w:val="24"/>
          <w:szCs w:val="24"/>
        </w:rPr>
        <w:t>2023</w:t>
      </w:r>
      <w:r w:rsidR="00E3792B">
        <w:rPr>
          <w:sz w:val="24"/>
          <w:szCs w:val="24"/>
        </w:rPr>
        <w:t xml:space="preserve"> (příloha č. 24 s terapeutickými listy)</w:t>
      </w:r>
    </w:p>
    <w:p w14:paraId="65A3A1C1" w14:textId="77777777" w:rsidR="00E24ABC" w:rsidRDefault="00E24ABC" w:rsidP="0095269D">
      <w:pPr>
        <w:pStyle w:val="Odstavecseseznamem"/>
        <w:numPr>
          <w:ilvl w:val="0"/>
          <w:numId w:val="3"/>
        </w:numPr>
        <w:rPr>
          <w:sz w:val="24"/>
          <w:szCs w:val="24"/>
        </w:rPr>
      </w:pPr>
      <w:r>
        <w:rPr>
          <w:sz w:val="24"/>
          <w:szCs w:val="24"/>
        </w:rPr>
        <w:t>Metodický pokyn MŠMT k prevenci a řešení šikanování mezi žáky škola a školských zařízení, č.j. 22294/2013-1</w:t>
      </w:r>
    </w:p>
    <w:p w14:paraId="51815DC7" w14:textId="48C514D2" w:rsidR="00E24ABC" w:rsidRDefault="002E5CF7" w:rsidP="0095269D">
      <w:pPr>
        <w:pStyle w:val="Odstavecseseznamem"/>
        <w:numPr>
          <w:ilvl w:val="0"/>
          <w:numId w:val="3"/>
        </w:numPr>
        <w:rPr>
          <w:sz w:val="24"/>
          <w:szCs w:val="24"/>
        </w:rPr>
      </w:pPr>
      <w:r>
        <w:rPr>
          <w:sz w:val="24"/>
          <w:szCs w:val="24"/>
        </w:rPr>
        <w:t>Metodický pokyn k jednotnému postupu při uvolňování a omlouvání žáků z vyučování, prevenci a postihu záškoláctví, č.j. 10194/2002-14</w:t>
      </w:r>
    </w:p>
    <w:p w14:paraId="4BBC8771" w14:textId="41607CCB" w:rsidR="002D6065" w:rsidRDefault="002D6065" w:rsidP="0095269D">
      <w:pPr>
        <w:pStyle w:val="Odstavecseseznamem"/>
        <w:numPr>
          <w:ilvl w:val="0"/>
          <w:numId w:val="3"/>
        </w:numPr>
        <w:rPr>
          <w:sz w:val="24"/>
          <w:szCs w:val="24"/>
        </w:rPr>
      </w:pPr>
      <w:r>
        <w:rPr>
          <w:color w:val="0070C0"/>
          <w:sz w:val="24"/>
          <w:szCs w:val="24"/>
        </w:rPr>
        <w:t>Metodické doporučení MŠMT k prevenci a postihu záškoláctví a omlouvání žáků v vyučování, č.j. 780/2024-1</w:t>
      </w:r>
    </w:p>
    <w:p w14:paraId="6AF76E03" w14:textId="061A1405" w:rsidR="002E5CF7" w:rsidRDefault="002E5CF7" w:rsidP="0095269D">
      <w:pPr>
        <w:pStyle w:val="Odstavecseseznamem"/>
        <w:numPr>
          <w:ilvl w:val="0"/>
          <w:numId w:val="3"/>
        </w:numPr>
        <w:rPr>
          <w:sz w:val="24"/>
          <w:szCs w:val="24"/>
        </w:rPr>
      </w:pPr>
      <w:r>
        <w:rPr>
          <w:sz w:val="24"/>
          <w:szCs w:val="24"/>
        </w:rPr>
        <w:t>Národní strategie primární prevence rizikového chování dětí a mládeže na období 201</w:t>
      </w:r>
      <w:r w:rsidR="008C48C2">
        <w:rPr>
          <w:sz w:val="24"/>
          <w:szCs w:val="24"/>
        </w:rPr>
        <w:t>9</w:t>
      </w:r>
      <w:r>
        <w:rPr>
          <w:sz w:val="24"/>
          <w:szCs w:val="24"/>
        </w:rPr>
        <w:t>-20</w:t>
      </w:r>
      <w:r w:rsidR="008C48C2">
        <w:rPr>
          <w:sz w:val="24"/>
          <w:szCs w:val="24"/>
        </w:rPr>
        <w:t>27</w:t>
      </w:r>
      <w:r>
        <w:rPr>
          <w:sz w:val="24"/>
          <w:szCs w:val="24"/>
        </w:rPr>
        <w:t xml:space="preserve"> (MŠMT)</w:t>
      </w:r>
      <w:r w:rsidR="008C48C2">
        <w:rPr>
          <w:sz w:val="24"/>
          <w:szCs w:val="24"/>
        </w:rPr>
        <w:t xml:space="preserve"> </w:t>
      </w:r>
    </w:p>
    <w:p w14:paraId="31445750" w14:textId="3EB8DC77" w:rsidR="002E5CF7" w:rsidRDefault="007373E8" w:rsidP="0095269D">
      <w:pPr>
        <w:pStyle w:val="Odstavecseseznamem"/>
        <w:numPr>
          <w:ilvl w:val="0"/>
          <w:numId w:val="3"/>
        </w:numPr>
        <w:rPr>
          <w:sz w:val="24"/>
          <w:szCs w:val="24"/>
        </w:rPr>
      </w:pPr>
      <w:r>
        <w:rPr>
          <w:sz w:val="24"/>
          <w:szCs w:val="24"/>
        </w:rPr>
        <w:t>Spolupráce předškolních zařízení, škol a školských zařízení s Policií ČR při prevenci a při vyšetřování kriminality dětí a mládeže a kriminality na dětech a mládeži páchané MŠMT č.j. 25884/2003-24</w:t>
      </w:r>
    </w:p>
    <w:p w14:paraId="54EE9201" w14:textId="1AAE706F" w:rsidR="003E4BD8" w:rsidRDefault="003E4BD8" w:rsidP="0095269D">
      <w:pPr>
        <w:pStyle w:val="Odstavecseseznamem"/>
        <w:numPr>
          <w:ilvl w:val="0"/>
          <w:numId w:val="3"/>
        </w:numPr>
        <w:rPr>
          <w:sz w:val="24"/>
          <w:szCs w:val="24"/>
        </w:rPr>
      </w:pPr>
      <w:r>
        <w:rPr>
          <w:sz w:val="24"/>
          <w:szCs w:val="24"/>
        </w:rPr>
        <w:t xml:space="preserve">Metodika k bezpečnosti – </w:t>
      </w:r>
      <w:r w:rsidRPr="003E4BD8">
        <w:rPr>
          <w:color w:val="4F81BD" w:themeColor="accent1"/>
          <w:sz w:val="24"/>
          <w:szCs w:val="24"/>
        </w:rPr>
        <w:t xml:space="preserve">Minimální standard bezpečnosti v regionálním školství </w:t>
      </w:r>
      <w:r>
        <w:rPr>
          <w:sz w:val="24"/>
          <w:szCs w:val="24"/>
        </w:rPr>
        <w:t>(nahrazuje Metodické doporučení k bezpečnosti dětí a žáků  MSMT-1981/2015-1)</w:t>
      </w:r>
    </w:p>
    <w:p w14:paraId="25D65308" w14:textId="77777777" w:rsidR="005C4192" w:rsidRPr="005C4192" w:rsidRDefault="005C4192" w:rsidP="005C4192">
      <w:pPr>
        <w:ind w:left="360"/>
        <w:rPr>
          <w:sz w:val="24"/>
          <w:szCs w:val="24"/>
        </w:rPr>
      </w:pPr>
      <w:r>
        <w:rPr>
          <w:sz w:val="24"/>
          <w:szCs w:val="24"/>
        </w:rPr>
        <w:t>Dlouhodobý plán školy v této oblasti – „Školní preventivní strategie“ – poskytuje podněty ke zpracování každoročního „Školního preventivního programu“.</w:t>
      </w:r>
    </w:p>
    <w:p w14:paraId="0EF4E77C" w14:textId="0EB16A4F" w:rsidR="00E3792B" w:rsidRDefault="000B3D8B" w:rsidP="00E3792B">
      <w:pPr>
        <w:ind w:left="360"/>
        <w:rPr>
          <w:sz w:val="24"/>
          <w:szCs w:val="24"/>
        </w:rPr>
      </w:pPr>
      <w:r>
        <w:rPr>
          <w:sz w:val="24"/>
          <w:szCs w:val="24"/>
        </w:rPr>
        <w:t xml:space="preserve">V rámci rizikového chování vidíme v naší škole problémy v oblasti chování </w:t>
      </w:r>
      <w:r w:rsidR="008D19FE">
        <w:rPr>
          <w:sz w:val="24"/>
          <w:szCs w:val="24"/>
        </w:rPr>
        <w:t>některých žáků</w:t>
      </w:r>
      <w:r>
        <w:rPr>
          <w:sz w:val="24"/>
          <w:szCs w:val="24"/>
        </w:rPr>
        <w:t>, konzumaci legálních drog (</w:t>
      </w:r>
      <w:r w:rsidR="003E4BD8">
        <w:rPr>
          <w:sz w:val="24"/>
          <w:szCs w:val="24"/>
        </w:rPr>
        <w:t xml:space="preserve">elektronické </w:t>
      </w:r>
      <w:r>
        <w:rPr>
          <w:sz w:val="24"/>
          <w:szCs w:val="24"/>
        </w:rPr>
        <w:t xml:space="preserve">cigarety) a </w:t>
      </w:r>
      <w:r w:rsidR="00E3792B">
        <w:rPr>
          <w:sz w:val="24"/>
          <w:szCs w:val="24"/>
        </w:rPr>
        <w:t xml:space="preserve">rizikové komunikace </w:t>
      </w:r>
      <w:r>
        <w:rPr>
          <w:sz w:val="24"/>
          <w:szCs w:val="24"/>
        </w:rPr>
        <w:t>žáků</w:t>
      </w:r>
      <w:r w:rsidR="003E4BD8">
        <w:rPr>
          <w:sz w:val="24"/>
          <w:szCs w:val="24"/>
        </w:rPr>
        <w:t xml:space="preserve"> na sociálních sítích, což</w:t>
      </w:r>
      <w:r w:rsidR="008D19FE">
        <w:rPr>
          <w:sz w:val="24"/>
          <w:szCs w:val="24"/>
        </w:rPr>
        <w:t xml:space="preserve"> </w:t>
      </w:r>
      <w:r w:rsidR="00E3792B">
        <w:rPr>
          <w:sz w:val="24"/>
          <w:szCs w:val="24"/>
        </w:rPr>
        <w:t>zásadně ovlivňuj</w:t>
      </w:r>
      <w:r w:rsidR="003E4BD8">
        <w:rPr>
          <w:sz w:val="24"/>
          <w:szCs w:val="24"/>
        </w:rPr>
        <w:t>e</w:t>
      </w:r>
      <w:r w:rsidR="00E3792B">
        <w:rPr>
          <w:sz w:val="24"/>
          <w:szCs w:val="24"/>
        </w:rPr>
        <w:t xml:space="preserve"> pohled na sexualitu a vztahy mezi lidmi.</w:t>
      </w:r>
      <w:r>
        <w:rPr>
          <w:sz w:val="24"/>
          <w:szCs w:val="24"/>
        </w:rPr>
        <w:t xml:space="preserve"> </w:t>
      </w:r>
      <w:r w:rsidR="00E3792B">
        <w:rPr>
          <w:sz w:val="24"/>
          <w:szCs w:val="24"/>
        </w:rPr>
        <w:t>Nevýhodou rozhodně je rozšířená společenská tolerance k legálním drogám a snadný přístup k návykovým látkám.</w:t>
      </w:r>
      <w:r w:rsidR="003E4BD8">
        <w:rPr>
          <w:sz w:val="24"/>
          <w:szCs w:val="24"/>
        </w:rPr>
        <w:t xml:space="preserve"> Rovněž malá kontrola ze strany rodičů</w:t>
      </w:r>
      <w:r w:rsidR="002F4DFB">
        <w:rPr>
          <w:sz w:val="24"/>
          <w:szCs w:val="24"/>
        </w:rPr>
        <w:t xml:space="preserve">, kteří často nevědí, jakou komunikaci vede a v jakém prostředí se jejich dítě nachází. </w:t>
      </w:r>
    </w:p>
    <w:p w14:paraId="62521B4A" w14:textId="69D430FF" w:rsidR="00DE1BBA" w:rsidRDefault="00EC123E" w:rsidP="00DE1BBA">
      <w:pPr>
        <w:ind w:left="360"/>
        <w:rPr>
          <w:sz w:val="24"/>
          <w:szCs w:val="24"/>
        </w:rPr>
      </w:pPr>
      <w:r>
        <w:rPr>
          <w:sz w:val="24"/>
          <w:szCs w:val="24"/>
        </w:rPr>
        <w:t xml:space="preserve">Vidíme také, že </w:t>
      </w:r>
      <w:r w:rsidR="002E5F67">
        <w:rPr>
          <w:sz w:val="24"/>
          <w:szCs w:val="24"/>
        </w:rPr>
        <w:t>přibyly potíže v oblasti psychiky žáků</w:t>
      </w:r>
      <w:r w:rsidR="00AF2AB6">
        <w:rPr>
          <w:sz w:val="24"/>
          <w:szCs w:val="24"/>
        </w:rPr>
        <w:t xml:space="preserve"> a jejich </w:t>
      </w:r>
      <w:r>
        <w:rPr>
          <w:sz w:val="24"/>
          <w:szCs w:val="24"/>
        </w:rPr>
        <w:t>osobnostního vývoje</w:t>
      </w:r>
      <w:r w:rsidR="002E5F67">
        <w:rPr>
          <w:sz w:val="24"/>
          <w:szCs w:val="24"/>
        </w:rPr>
        <w:t xml:space="preserve">. </w:t>
      </w:r>
      <w:r w:rsidR="002F4DFB">
        <w:rPr>
          <w:sz w:val="24"/>
          <w:szCs w:val="24"/>
        </w:rPr>
        <w:t>Objevuje se pocit nudy, nulové vnitřní motivace a apatie.</w:t>
      </w:r>
    </w:p>
    <w:p w14:paraId="2F0137DB" w14:textId="77777777" w:rsidR="00A504D2" w:rsidRDefault="00A504D2" w:rsidP="00DE1BBA">
      <w:pPr>
        <w:ind w:left="360"/>
        <w:rPr>
          <w:sz w:val="24"/>
          <w:szCs w:val="24"/>
        </w:rPr>
      </w:pPr>
    </w:p>
    <w:p w14:paraId="02EDD993" w14:textId="77777777" w:rsidR="00803588" w:rsidRPr="00DE1BBA" w:rsidRDefault="00803588" w:rsidP="00DE1BBA">
      <w:pPr>
        <w:pStyle w:val="Odstavecseseznamem"/>
        <w:numPr>
          <w:ilvl w:val="0"/>
          <w:numId w:val="2"/>
        </w:numPr>
        <w:rPr>
          <w:b/>
          <w:sz w:val="28"/>
          <w:szCs w:val="28"/>
        </w:rPr>
      </w:pPr>
      <w:r w:rsidRPr="00DE1BBA">
        <w:rPr>
          <w:b/>
          <w:sz w:val="28"/>
          <w:szCs w:val="28"/>
        </w:rPr>
        <w:t>Role metodika prevence a školního metodika prevence</w:t>
      </w:r>
    </w:p>
    <w:p w14:paraId="79C0A142" w14:textId="77777777" w:rsidR="000030AA" w:rsidRDefault="00803588" w:rsidP="00803588">
      <w:pPr>
        <w:ind w:left="360"/>
        <w:rPr>
          <w:sz w:val="24"/>
          <w:szCs w:val="24"/>
        </w:rPr>
      </w:pPr>
      <w:r>
        <w:rPr>
          <w:sz w:val="24"/>
          <w:szCs w:val="24"/>
        </w:rPr>
        <w:t xml:space="preserve">Standardní činnosti </w:t>
      </w:r>
      <w:r w:rsidR="00A43836">
        <w:rPr>
          <w:sz w:val="24"/>
          <w:szCs w:val="24"/>
        </w:rPr>
        <w:t xml:space="preserve">metodika </w:t>
      </w:r>
      <w:r w:rsidR="000030AA">
        <w:rPr>
          <w:sz w:val="24"/>
          <w:szCs w:val="24"/>
        </w:rPr>
        <w:t xml:space="preserve">prevence v PPP a </w:t>
      </w:r>
      <w:r>
        <w:rPr>
          <w:sz w:val="24"/>
          <w:szCs w:val="24"/>
        </w:rPr>
        <w:t>školního metodika prevence jsou vymezeny ve vyhlášce č. 72/2005 Sb., o poskytování poradenských služeb ve školách a školských poradenských zařízeních</w:t>
      </w:r>
      <w:r w:rsidR="00582E81">
        <w:rPr>
          <w:sz w:val="24"/>
          <w:szCs w:val="24"/>
        </w:rPr>
        <w:t>, ve znění pozdějších úprav</w:t>
      </w:r>
      <w:r>
        <w:rPr>
          <w:sz w:val="24"/>
          <w:szCs w:val="24"/>
        </w:rPr>
        <w:t xml:space="preserve">. </w:t>
      </w:r>
    </w:p>
    <w:p w14:paraId="6DF75E68" w14:textId="3702F916" w:rsidR="00803588" w:rsidRPr="00803588" w:rsidRDefault="00EC123E" w:rsidP="00803588">
      <w:pPr>
        <w:ind w:left="360"/>
        <w:rPr>
          <w:sz w:val="24"/>
          <w:szCs w:val="24"/>
        </w:rPr>
      </w:pPr>
      <w:r>
        <w:rPr>
          <w:sz w:val="24"/>
          <w:szCs w:val="24"/>
        </w:rPr>
        <w:t xml:space="preserve">Spolupracujeme s </w:t>
      </w:r>
      <w:r w:rsidR="001E4805">
        <w:rPr>
          <w:sz w:val="24"/>
          <w:szCs w:val="24"/>
        </w:rPr>
        <w:t>okresním</w:t>
      </w:r>
      <w:r w:rsidR="000030AA">
        <w:rPr>
          <w:sz w:val="24"/>
          <w:szCs w:val="24"/>
        </w:rPr>
        <w:t xml:space="preserve"> metodikem prevence z PPP Trutnov</w:t>
      </w:r>
      <w:r w:rsidR="00582E81">
        <w:rPr>
          <w:sz w:val="24"/>
          <w:szCs w:val="24"/>
        </w:rPr>
        <w:t xml:space="preserve"> a </w:t>
      </w:r>
      <w:r w:rsidR="002F4DFB">
        <w:rPr>
          <w:sz w:val="24"/>
          <w:szCs w:val="24"/>
        </w:rPr>
        <w:t>odborníky</w:t>
      </w:r>
      <w:r w:rsidR="00582E81">
        <w:rPr>
          <w:sz w:val="24"/>
          <w:szCs w:val="24"/>
        </w:rPr>
        <w:t xml:space="preserve"> vykonávající</w:t>
      </w:r>
      <w:r w:rsidR="002F4DFB">
        <w:rPr>
          <w:sz w:val="24"/>
          <w:szCs w:val="24"/>
        </w:rPr>
        <w:t>mi</w:t>
      </w:r>
      <w:r w:rsidR="00582E81">
        <w:rPr>
          <w:sz w:val="24"/>
          <w:szCs w:val="24"/>
        </w:rPr>
        <w:t xml:space="preserve"> systematickou </w:t>
      </w:r>
      <w:r w:rsidR="001E4805">
        <w:rPr>
          <w:sz w:val="24"/>
          <w:szCs w:val="24"/>
        </w:rPr>
        <w:t xml:space="preserve">primární </w:t>
      </w:r>
      <w:r w:rsidR="00582E81">
        <w:rPr>
          <w:sz w:val="24"/>
          <w:szCs w:val="24"/>
        </w:rPr>
        <w:t>prevenci</w:t>
      </w:r>
      <w:r w:rsidR="002F4DFB">
        <w:rPr>
          <w:sz w:val="24"/>
          <w:szCs w:val="24"/>
        </w:rPr>
        <w:t>, např.</w:t>
      </w:r>
      <w:r>
        <w:rPr>
          <w:sz w:val="24"/>
          <w:szCs w:val="24"/>
        </w:rPr>
        <w:t> </w:t>
      </w:r>
      <w:r w:rsidR="00A1519C">
        <w:rPr>
          <w:sz w:val="24"/>
          <w:szCs w:val="24"/>
        </w:rPr>
        <w:t>Ing</w:t>
      </w:r>
      <w:r>
        <w:rPr>
          <w:sz w:val="24"/>
          <w:szCs w:val="24"/>
        </w:rPr>
        <w:t>.</w:t>
      </w:r>
      <w:r w:rsidR="00A1519C">
        <w:rPr>
          <w:sz w:val="24"/>
          <w:szCs w:val="24"/>
        </w:rPr>
        <w:t xml:space="preserve"> Karlou Mihatsch</w:t>
      </w:r>
      <w:r>
        <w:rPr>
          <w:sz w:val="24"/>
          <w:szCs w:val="24"/>
        </w:rPr>
        <w:t>ovou</w:t>
      </w:r>
      <w:r w:rsidR="002F4DFB">
        <w:rPr>
          <w:sz w:val="24"/>
          <w:szCs w:val="24"/>
        </w:rPr>
        <w:t>, policejním preventistou Lukášem Vincencem</w:t>
      </w:r>
      <w:r>
        <w:rPr>
          <w:sz w:val="24"/>
          <w:szCs w:val="24"/>
        </w:rPr>
        <w:t xml:space="preserve">. </w:t>
      </w:r>
      <w:r w:rsidR="000030AA">
        <w:rPr>
          <w:sz w:val="24"/>
          <w:szCs w:val="24"/>
        </w:rPr>
        <w:t>Spolupr</w:t>
      </w:r>
      <w:r>
        <w:rPr>
          <w:sz w:val="24"/>
          <w:szCs w:val="24"/>
        </w:rPr>
        <w:t>áce se zaměřuje na</w:t>
      </w:r>
      <w:r w:rsidR="000030AA">
        <w:rPr>
          <w:sz w:val="24"/>
          <w:szCs w:val="24"/>
        </w:rPr>
        <w:t> oblast všeobecné primární prevence a</w:t>
      </w:r>
      <w:r w:rsidR="001E4805">
        <w:rPr>
          <w:sz w:val="24"/>
          <w:szCs w:val="24"/>
        </w:rPr>
        <w:t xml:space="preserve"> výjimečně</w:t>
      </w:r>
      <w:r w:rsidR="000030AA">
        <w:rPr>
          <w:sz w:val="24"/>
          <w:szCs w:val="24"/>
        </w:rPr>
        <w:t xml:space="preserve"> selektivní primární prevence. Jedná se o programy pro větší počet účastníků, v převážné většině pro celou třídu, zaměřené na určitá témata</w:t>
      </w:r>
      <w:r w:rsidR="0031605C">
        <w:rPr>
          <w:sz w:val="24"/>
          <w:szCs w:val="24"/>
        </w:rPr>
        <w:t xml:space="preserve">, která si </w:t>
      </w:r>
      <w:r w:rsidR="00025FA1">
        <w:rPr>
          <w:sz w:val="24"/>
          <w:szCs w:val="24"/>
        </w:rPr>
        <w:t xml:space="preserve">mohou </w:t>
      </w:r>
      <w:r w:rsidR="0031605C">
        <w:rPr>
          <w:sz w:val="24"/>
          <w:szCs w:val="24"/>
        </w:rPr>
        <w:t>vybíra</w:t>
      </w:r>
      <w:r w:rsidR="00025FA1">
        <w:rPr>
          <w:sz w:val="24"/>
          <w:szCs w:val="24"/>
        </w:rPr>
        <w:t>t</w:t>
      </w:r>
      <w:r w:rsidR="0031605C">
        <w:rPr>
          <w:sz w:val="24"/>
          <w:szCs w:val="24"/>
        </w:rPr>
        <w:t xml:space="preserve"> třídní učitelé</w:t>
      </w:r>
      <w:r w:rsidR="000030AA">
        <w:rPr>
          <w:sz w:val="24"/>
          <w:szCs w:val="24"/>
        </w:rPr>
        <w:t>.</w:t>
      </w:r>
      <w:r w:rsidR="0031605C">
        <w:rPr>
          <w:sz w:val="24"/>
          <w:szCs w:val="24"/>
        </w:rPr>
        <w:t xml:space="preserve"> Ti mají rovněž možnost prodiskutovat s metodikem prevence </w:t>
      </w:r>
      <w:r w:rsidR="00737BCE">
        <w:rPr>
          <w:sz w:val="24"/>
          <w:szCs w:val="24"/>
        </w:rPr>
        <w:t xml:space="preserve">či lektory </w:t>
      </w:r>
      <w:r w:rsidR="0031605C">
        <w:rPr>
          <w:sz w:val="24"/>
          <w:szCs w:val="24"/>
        </w:rPr>
        <w:t>zjištěné případy rizikového chování.</w:t>
      </w:r>
      <w:r w:rsidR="000030AA">
        <w:rPr>
          <w:sz w:val="24"/>
          <w:szCs w:val="24"/>
        </w:rPr>
        <w:t xml:space="preserve"> V některých třídách</w:t>
      </w:r>
      <w:r w:rsidR="00025FA1">
        <w:rPr>
          <w:sz w:val="24"/>
          <w:szCs w:val="24"/>
        </w:rPr>
        <w:t xml:space="preserve"> tak </w:t>
      </w:r>
      <w:r w:rsidR="001E4805">
        <w:rPr>
          <w:sz w:val="24"/>
          <w:szCs w:val="24"/>
        </w:rPr>
        <w:t>přicház</w:t>
      </w:r>
      <w:r w:rsidR="00025FA1">
        <w:rPr>
          <w:sz w:val="24"/>
          <w:szCs w:val="24"/>
        </w:rPr>
        <w:t>í</w:t>
      </w:r>
      <w:r w:rsidR="001E4805">
        <w:rPr>
          <w:sz w:val="24"/>
          <w:szCs w:val="24"/>
        </w:rPr>
        <w:t xml:space="preserve"> v úvahu</w:t>
      </w:r>
      <w:r w:rsidR="000030AA">
        <w:rPr>
          <w:sz w:val="24"/>
          <w:szCs w:val="24"/>
        </w:rPr>
        <w:t xml:space="preserve"> realiz</w:t>
      </w:r>
      <w:r w:rsidR="00025FA1">
        <w:rPr>
          <w:sz w:val="24"/>
          <w:szCs w:val="24"/>
        </w:rPr>
        <w:t>ace selektivní prevence</w:t>
      </w:r>
      <w:r w:rsidR="000030AA">
        <w:rPr>
          <w:sz w:val="24"/>
          <w:szCs w:val="24"/>
        </w:rPr>
        <w:t>, program</w:t>
      </w:r>
      <w:r w:rsidR="00025FA1">
        <w:rPr>
          <w:sz w:val="24"/>
          <w:szCs w:val="24"/>
        </w:rPr>
        <w:t>ů</w:t>
      </w:r>
      <w:r w:rsidR="000030AA">
        <w:rPr>
          <w:sz w:val="24"/>
          <w:szCs w:val="24"/>
        </w:rPr>
        <w:t xml:space="preserve"> určený</w:t>
      </w:r>
      <w:r w:rsidR="00025FA1">
        <w:rPr>
          <w:sz w:val="24"/>
          <w:szCs w:val="24"/>
        </w:rPr>
        <w:t>ch</w:t>
      </w:r>
      <w:r w:rsidR="000030AA">
        <w:rPr>
          <w:sz w:val="24"/>
          <w:szCs w:val="24"/>
        </w:rPr>
        <w:t xml:space="preserve"> ohrožené skupině či jednotlivcům.</w:t>
      </w:r>
      <w:r w:rsidR="001E4805">
        <w:rPr>
          <w:sz w:val="24"/>
          <w:szCs w:val="24"/>
        </w:rPr>
        <w:t xml:space="preserve"> Toto se děje ve spolupráci a po dohodě s </w:t>
      </w:r>
      <w:r>
        <w:rPr>
          <w:sz w:val="24"/>
          <w:szCs w:val="24"/>
        </w:rPr>
        <w:t>psychology</w:t>
      </w:r>
      <w:r w:rsidR="001E4805">
        <w:rPr>
          <w:sz w:val="24"/>
          <w:szCs w:val="24"/>
        </w:rPr>
        <w:t>.</w:t>
      </w:r>
      <w:r w:rsidR="00025FA1">
        <w:rPr>
          <w:sz w:val="24"/>
          <w:szCs w:val="24"/>
        </w:rPr>
        <w:t xml:space="preserve"> </w:t>
      </w:r>
    </w:p>
    <w:p w14:paraId="45EDAF3F" w14:textId="77777777" w:rsidR="00FA1260" w:rsidRDefault="00025FA1" w:rsidP="007373E8">
      <w:pPr>
        <w:ind w:left="360"/>
        <w:rPr>
          <w:sz w:val="24"/>
          <w:szCs w:val="24"/>
        </w:rPr>
      </w:pPr>
      <w:r>
        <w:rPr>
          <w:sz w:val="24"/>
          <w:szCs w:val="24"/>
        </w:rPr>
        <w:t>Školní metodik prevence:</w:t>
      </w:r>
    </w:p>
    <w:p w14:paraId="4A68DA47" w14:textId="77777777" w:rsidR="00025FA1" w:rsidRDefault="00025FA1" w:rsidP="008E51EB">
      <w:pPr>
        <w:pStyle w:val="Odstavecseseznamem"/>
        <w:numPr>
          <w:ilvl w:val="0"/>
          <w:numId w:val="4"/>
        </w:numPr>
        <w:rPr>
          <w:sz w:val="24"/>
          <w:szCs w:val="24"/>
        </w:rPr>
      </w:pPr>
      <w:r w:rsidRPr="008E51EB">
        <w:rPr>
          <w:sz w:val="24"/>
          <w:szCs w:val="24"/>
        </w:rPr>
        <w:t xml:space="preserve">Koordinuje tvorbu a kontroluje realizaci ŠPP. </w:t>
      </w:r>
      <w:r w:rsidR="008E51EB" w:rsidRPr="008E51EB">
        <w:rPr>
          <w:sz w:val="24"/>
          <w:szCs w:val="24"/>
        </w:rPr>
        <w:t>Koordinuje a participuje na realizaci aktivit školy zaměřených na prevenci záškoláctví, závislostí, vandalismu, šikany, rizikových projevů sebepoškozování a dalších forem rizikového chování.</w:t>
      </w:r>
    </w:p>
    <w:p w14:paraId="338AC031" w14:textId="77777777" w:rsidR="008E51EB" w:rsidRDefault="008E51EB" w:rsidP="008E51EB">
      <w:pPr>
        <w:pStyle w:val="Odstavecseseznamem"/>
        <w:numPr>
          <w:ilvl w:val="0"/>
          <w:numId w:val="4"/>
        </w:numPr>
        <w:rPr>
          <w:sz w:val="24"/>
          <w:szCs w:val="24"/>
        </w:rPr>
      </w:pPr>
      <w:r>
        <w:rPr>
          <w:sz w:val="24"/>
          <w:szCs w:val="24"/>
        </w:rPr>
        <w:t>Metodicky vede pedagogické pracovníky školy v oblasti prevence rizikového chování (vyhledávání problémových projevů chování).</w:t>
      </w:r>
    </w:p>
    <w:p w14:paraId="6CFBEEF1" w14:textId="77777777" w:rsidR="00E967F4" w:rsidRDefault="008E51EB" w:rsidP="008E51EB">
      <w:pPr>
        <w:pStyle w:val="Odstavecseseznamem"/>
        <w:numPr>
          <w:ilvl w:val="0"/>
          <w:numId w:val="4"/>
        </w:numPr>
        <w:rPr>
          <w:sz w:val="24"/>
          <w:szCs w:val="24"/>
        </w:rPr>
      </w:pPr>
      <w:r w:rsidRPr="00E967F4">
        <w:rPr>
          <w:sz w:val="24"/>
          <w:szCs w:val="24"/>
        </w:rPr>
        <w:t>Koordinuje vzdělávání pedagogických pracovníků školy v oblasti prevence. Sleduje vypisované dotační programy zaměřené na tuto oblast.</w:t>
      </w:r>
      <w:r w:rsidR="002436C1" w:rsidRPr="00E967F4">
        <w:rPr>
          <w:sz w:val="24"/>
          <w:szCs w:val="24"/>
        </w:rPr>
        <w:t xml:space="preserve"> </w:t>
      </w:r>
    </w:p>
    <w:p w14:paraId="180A76E9" w14:textId="77777777" w:rsidR="00C80992" w:rsidRPr="00E967F4" w:rsidRDefault="00C80992" w:rsidP="008E51EB">
      <w:pPr>
        <w:pStyle w:val="Odstavecseseznamem"/>
        <w:numPr>
          <w:ilvl w:val="0"/>
          <w:numId w:val="4"/>
        </w:numPr>
        <w:rPr>
          <w:sz w:val="24"/>
          <w:szCs w:val="24"/>
        </w:rPr>
      </w:pPr>
      <w:r w:rsidRPr="00E967F4">
        <w:rPr>
          <w:sz w:val="24"/>
          <w:szCs w:val="24"/>
        </w:rPr>
        <w:t>Také sám se neustále vzdělává (nejen specializačním studiem) a sleduje legislativu v této oblasti. Využívá nabídek preventivních programů a odborných doporučení krajského metodika prevence.</w:t>
      </w:r>
    </w:p>
    <w:p w14:paraId="648076B9" w14:textId="77777777" w:rsidR="002436C1" w:rsidRDefault="002436C1" w:rsidP="008E51EB">
      <w:pPr>
        <w:pStyle w:val="Odstavecseseznamem"/>
        <w:numPr>
          <w:ilvl w:val="0"/>
          <w:numId w:val="4"/>
        </w:numPr>
        <w:rPr>
          <w:sz w:val="24"/>
          <w:szCs w:val="24"/>
        </w:rPr>
      </w:pPr>
      <w:r>
        <w:rPr>
          <w:sz w:val="24"/>
          <w:szCs w:val="24"/>
        </w:rPr>
        <w:t>Je členem školního poradenského pracoviště spolu s výchovným poradcem (zástupcem ředitelky) a společně se podílejí na tvorbě krátkodobých i dlouhodobých plánů a strategie předcházení rizikových jevů (školní neúspěšnosti, šikany, …)</w:t>
      </w:r>
    </w:p>
    <w:p w14:paraId="2F578C3F" w14:textId="77777777" w:rsidR="00EF0CD6" w:rsidRDefault="00EF0CD6" w:rsidP="008E51EB">
      <w:pPr>
        <w:pStyle w:val="Odstavecseseznamem"/>
        <w:numPr>
          <w:ilvl w:val="0"/>
          <w:numId w:val="4"/>
        </w:numPr>
        <w:rPr>
          <w:sz w:val="24"/>
          <w:szCs w:val="24"/>
        </w:rPr>
      </w:pPr>
      <w:r>
        <w:rPr>
          <w:sz w:val="24"/>
          <w:szCs w:val="24"/>
        </w:rPr>
        <w:t>Se ŠPP seznámí všechny pedagogické pracovníky školy na pedagogické radě, rodiče se se ŠPP seznámí rámci třídních schůzek prostřednictvím třídních učitelů.</w:t>
      </w:r>
    </w:p>
    <w:p w14:paraId="4CAC1C16" w14:textId="77777777" w:rsidR="00451B87" w:rsidRDefault="00451B87" w:rsidP="008E51EB">
      <w:pPr>
        <w:pStyle w:val="Odstavecseseznamem"/>
        <w:numPr>
          <w:ilvl w:val="0"/>
          <w:numId w:val="4"/>
        </w:numPr>
        <w:rPr>
          <w:sz w:val="24"/>
          <w:szCs w:val="24"/>
        </w:rPr>
      </w:pPr>
      <w:r>
        <w:rPr>
          <w:sz w:val="24"/>
          <w:szCs w:val="24"/>
        </w:rPr>
        <w:t>Je v úzkém kontaktu s vedoucí učitelkou MŠ a konzultuje s ní jednotlivé případy</w:t>
      </w:r>
      <w:r w:rsidR="00C05652">
        <w:rPr>
          <w:sz w:val="24"/>
          <w:szCs w:val="24"/>
        </w:rPr>
        <w:t xml:space="preserve"> dětí i rodin</w:t>
      </w:r>
      <w:r>
        <w:rPr>
          <w:sz w:val="24"/>
          <w:szCs w:val="24"/>
        </w:rPr>
        <w:t xml:space="preserve">, ve kterých je třeba </w:t>
      </w:r>
      <w:r w:rsidR="00C05652">
        <w:rPr>
          <w:sz w:val="24"/>
          <w:szCs w:val="24"/>
        </w:rPr>
        <w:t>pomoci a poradit s jejich problémy (výchovnými, osobnostními – především poruchy chování, ale i rodinnými)</w:t>
      </w:r>
    </w:p>
    <w:p w14:paraId="01BE519C" w14:textId="77777777" w:rsidR="00E967F4" w:rsidRDefault="00C05652" w:rsidP="008E51EB">
      <w:pPr>
        <w:pStyle w:val="Odstavecseseznamem"/>
        <w:numPr>
          <w:ilvl w:val="0"/>
          <w:numId w:val="4"/>
        </w:numPr>
        <w:rPr>
          <w:sz w:val="24"/>
          <w:szCs w:val="24"/>
        </w:rPr>
      </w:pPr>
      <w:r>
        <w:rPr>
          <w:sz w:val="24"/>
          <w:szCs w:val="24"/>
        </w:rPr>
        <w:t>Podílí se na spolupráci školy s orgány státní správy a samosprávy, které mají v kompetenci problematiku prevence rizikového chování.</w:t>
      </w:r>
    </w:p>
    <w:p w14:paraId="7D4D8A6F" w14:textId="77777777" w:rsidR="00C05652" w:rsidRDefault="00BB0E5D" w:rsidP="00E967F4">
      <w:pPr>
        <w:pStyle w:val="Odstavecseseznamem"/>
        <w:rPr>
          <w:sz w:val="24"/>
          <w:szCs w:val="24"/>
        </w:rPr>
      </w:pPr>
      <w:r>
        <w:rPr>
          <w:sz w:val="24"/>
          <w:szCs w:val="24"/>
        </w:rPr>
        <w:br/>
      </w:r>
    </w:p>
    <w:p w14:paraId="22C4D072" w14:textId="77777777" w:rsidR="00B90A7F" w:rsidRPr="008F1567" w:rsidRDefault="00B90A7F" w:rsidP="00B90A7F">
      <w:pPr>
        <w:pStyle w:val="Odstavecseseznamem"/>
        <w:numPr>
          <w:ilvl w:val="0"/>
          <w:numId w:val="2"/>
        </w:numPr>
        <w:rPr>
          <w:b/>
          <w:sz w:val="28"/>
          <w:szCs w:val="28"/>
        </w:rPr>
      </w:pPr>
      <w:r w:rsidRPr="008F1567">
        <w:rPr>
          <w:b/>
          <w:sz w:val="28"/>
          <w:szCs w:val="28"/>
        </w:rPr>
        <w:t>Cíle</w:t>
      </w:r>
    </w:p>
    <w:p w14:paraId="737D633A" w14:textId="77777777" w:rsidR="00B90A7F" w:rsidRDefault="00B90A7F" w:rsidP="00B90A7F">
      <w:pPr>
        <w:ind w:left="360"/>
        <w:rPr>
          <w:sz w:val="24"/>
          <w:szCs w:val="24"/>
        </w:rPr>
      </w:pPr>
      <w:r>
        <w:rPr>
          <w:sz w:val="24"/>
          <w:szCs w:val="24"/>
        </w:rPr>
        <w:t xml:space="preserve">Cílem ŠPP je výchova žáků ke zdravému životnímu stylu, k osvojení pozitivního sociálního chování a k rozvoji osobnosti, k získávání dovedností a návyků v oblasti komunikace, tolerance, důvěry, vzájemné úcty a sebeúcty, vytváření bezpečného prostředí a dobrých vztahů s rodiči, dospělými i vrstevníky. Ve spolupráci s rodiči je snahou formovat takovou osobnost žáka, která je s ohledem na svůj věk schopná </w:t>
      </w:r>
      <w:r>
        <w:rPr>
          <w:sz w:val="24"/>
          <w:szCs w:val="24"/>
        </w:rPr>
        <w:lastRenderedPageBreak/>
        <w:t xml:space="preserve">orientovat se v dané problematice, zkoumat </w:t>
      </w:r>
      <w:r w:rsidR="00947396">
        <w:rPr>
          <w:sz w:val="24"/>
          <w:szCs w:val="24"/>
        </w:rPr>
        <w:t>ji, ptát se, dělat rozhodnutí, při kterých si bude vážit svého zdraví, bude umět nakládat se svým volným časem a zvládat základní sociální dovednosti. Z tohoto pohledu lze dělit cíle na dlouhodobé a krátkodobé.</w:t>
      </w:r>
    </w:p>
    <w:p w14:paraId="2C54A2A8" w14:textId="77777777" w:rsidR="00947396" w:rsidRPr="008F1567" w:rsidRDefault="008F1567" w:rsidP="00947396">
      <w:pPr>
        <w:pStyle w:val="Odstavecseseznamem"/>
        <w:numPr>
          <w:ilvl w:val="1"/>
          <w:numId w:val="2"/>
        </w:numPr>
        <w:rPr>
          <w:b/>
          <w:sz w:val="28"/>
          <w:szCs w:val="28"/>
        </w:rPr>
      </w:pPr>
      <w:r>
        <w:rPr>
          <w:b/>
          <w:sz w:val="28"/>
          <w:szCs w:val="28"/>
        </w:rPr>
        <w:t xml:space="preserve"> </w:t>
      </w:r>
      <w:r w:rsidR="00947396" w:rsidRPr="008F1567">
        <w:rPr>
          <w:b/>
          <w:sz w:val="28"/>
          <w:szCs w:val="28"/>
        </w:rPr>
        <w:t>Dlouhodobé cíle</w:t>
      </w:r>
    </w:p>
    <w:p w14:paraId="45F0C0CD" w14:textId="6CD7939D" w:rsidR="00947396" w:rsidRDefault="00947396" w:rsidP="00947396">
      <w:pPr>
        <w:ind w:left="360"/>
        <w:rPr>
          <w:sz w:val="24"/>
          <w:szCs w:val="24"/>
        </w:rPr>
      </w:pPr>
      <w:r>
        <w:rPr>
          <w:sz w:val="24"/>
          <w:szCs w:val="24"/>
        </w:rPr>
        <w:t>Pro plnění dlouhodobých cílů ŠPP je nutné podporovat vzdělávání pedagogických pracovníků</w:t>
      </w:r>
      <w:r w:rsidR="00A81F8E">
        <w:rPr>
          <w:sz w:val="24"/>
          <w:szCs w:val="24"/>
        </w:rPr>
        <w:t xml:space="preserve"> v oblasti prevence rizikového chování a správné diagnostiky sociálně patologických jevů</w:t>
      </w:r>
      <w:r>
        <w:rPr>
          <w:sz w:val="24"/>
          <w:szCs w:val="24"/>
        </w:rPr>
        <w:t>, vytvářet produktivní prostředí</w:t>
      </w:r>
      <w:r w:rsidR="004659F8">
        <w:rPr>
          <w:sz w:val="24"/>
          <w:szCs w:val="24"/>
        </w:rPr>
        <w:t>,</w:t>
      </w:r>
      <w:r>
        <w:rPr>
          <w:sz w:val="24"/>
          <w:szCs w:val="24"/>
        </w:rPr>
        <w:t xml:space="preserve"> dobré sociální klima školy</w:t>
      </w:r>
      <w:r w:rsidR="004659F8">
        <w:rPr>
          <w:sz w:val="24"/>
          <w:szCs w:val="24"/>
        </w:rPr>
        <w:t xml:space="preserve"> a atmosféra spolupráce a důvěry v celé škole</w:t>
      </w:r>
      <w:r>
        <w:rPr>
          <w:sz w:val="24"/>
          <w:szCs w:val="24"/>
        </w:rPr>
        <w:t>. Pocit bezpečí každého jedince je neodmyslitelnou součástí celého systému prevence.</w:t>
      </w:r>
      <w:r w:rsidR="00A81F8E">
        <w:rPr>
          <w:sz w:val="24"/>
          <w:szCs w:val="24"/>
        </w:rPr>
        <w:t xml:space="preserve"> U žáků je v dlouhodobém výhledu třeba předcházet následujícím rizikovým jevům:</w:t>
      </w:r>
    </w:p>
    <w:p w14:paraId="2546E2DA" w14:textId="39FD2B2B" w:rsidR="00AF21A5" w:rsidRPr="00AF21A5" w:rsidRDefault="00AF21A5" w:rsidP="00AF21A5">
      <w:pPr>
        <w:pStyle w:val="Odstavecseseznamem"/>
        <w:numPr>
          <w:ilvl w:val="0"/>
          <w:numId w:val="11"/>
        </w:numPr>
        <w:rPr>
          <w:sz w:val="24"/>
          <w:szCs w:val="24"/>
        </w:rPr>
      </w:pPr>
      <w:r>
        <w:rPr>
          <w:sz w:val="24"/>
          <w:szCs w:val="24"/>
        </w:rPr>
        <w:t>Problémy z oblasti duševního zdraví a socializace,</w:t>
      </w:r>
    </w:p>
    <w:p w14:paraId="40215409" w14:textId="406DDA6D" w:rsidR="00A81F8E" w:rsidRDefault="00C7366D" w:rsidP="00A81F8E">
      <w:pPr>
        <w:pStyle w:val="Odstavecseseznamem"/>
        <w:numPr>
          <w:ilvl w:val="0"/>
          <w:numId w:val="4"/>
        </w:numPr>
        <w:rPr>
          <w:sz w:val="24"/>
          <w:szCs w:val="24"/>
        </w:rPr>
      </w:pPr>
      <w:r>
        <w:rPr>
          <w:sz w:val="24"/>
          <w:szCs w:val="24"/>
        </w:rPr>
        <w:t xml:space="preserve">odstraňovat </w:t>
      </w:r>
      <w:r w:rsidR="00A81F8E">
        <w:rPr>
          <w:sz w:val="24"/>
          <w:szCs w:val="24"/>
        </w:rPr>
        <w:t>záškoláctví</w:t>
      </w:r>
      <w:r w:rsidR="00B22FFE">
        <w:rPr>
          <w:sz w:val="24"/>
          <w:szCs w:val="24"/>
        </w:rPr>
        <w:t xml:space="preserve"> a neplnění školních povinností</w:t>
      </w:r>
      <w:r w:rsidR="00AF21A5">
        <w:rPr>
          <w:sz w:val="24"/>
          <w:szCs w:val="24"/>
        </w:rPr>
        <w:t>,</w:t>
      </w:r>
    </w:p>
    <w:p w14:paraId="59A1B5C2" w14:textId="51615E37" w:rsidR="00A81F8E" w:rsidRDefault="00C7366D" w:rsidP="00A81F8E">
      <w:pPr>
        <w:pStyle w:val="Odstavecseseznamem"/>
        <w:numPr>
          <w:ilvl w:val="0"/>
          <w:numId w:val="4"/>
        </w:numPr>
        <w:rPr>
          <w:sz w:val="24"/>
          <w:szCs w:val="24"/>
        </w:rPr>
      </w:pPr>
      <w:r>
        <w:rPr>
          <w:sz w:val="24"/>
          <w:szCs w:val="24"/>
        </w:rPr>
        <w:t xml:space="preserve">předcházet </w:t>
      </w:r>
      <w:r w:rsidR="00A81F8E">
        <w:rPr>
          <w:sz w:val="24"/>
          <w:szCs w:val="24"/>
        </w:rPr>
        <w:t>interpersonální</w:t>
      </w:r>
      <w:r>
        <w:rPr>
          <w:sz w:val="24"/>
          <w:szCs w:val="24"/>
        </w:rPr>
        <w:t>mu</w:t>
      </w:r>
      <w:r w:rsidR="00A81F8E">
        <w:rPr>
          <w:sz w:val="24"/>
          <w:szCs w:val="24"/>
        </w:rPr>
        <w:t xml:space="preserve"> agresivní</w:t>
      </w:r>
      <w:r>
        <w:rPr>
          <w:sz w:val="24"/>
          <w:szCs w:val="24"/>
        </w:rPr>
        <w:t>mu</w:t>
      </w:r>
      <w:r w:rsidR="00A81F8E">
        <w:rPr>
          <w:sz w:val="24"/>
          <w:szCs w:val="24"/>
        </w:rPr>
        <w:t xml:space="preserve"> chování – agrese, šikana, kyberšikana a další rizikové formy komunikace prostřednictvím multimedií, násilí, intolerance, antisemitismus, extremismus, rasismus</w:t>
      </w:r>
      <w:r w:rsidR="00B22FFE">
        <w:rPr>
          <w:sz w:val="24"/>
          <w:szCs w:val="24"/>
        </w:rPr>
        <w:t>, xenofobie</w:t>
      </w:r>
      <w:r w:rsidR="00AF21A5">
        <w:rPr>
          <w:sz w:val="24"/>
          <w:szCs w:val="24"/>
        </w:rPr>
        <w:t>,</w:t>
      </w:r>
    </w:p>
    <w:p w14:paraId="2BC6C12C" w14:textId="1F683CEC" w:rsidR="00A81F8E" w:rsidRDefault="00C7366D" w:rsidP="00A81F8E">
      <w:pPr>
        <w:pStyle w:val="Odstavecseseznamem"/>
        <w:numPr>
          <w:ilvl w:val="0"/>
          <w:numId w:val="4"/>
        </w:numPr>
        <w:rPr>
          <w:sz w:val="24"/>
          <w:szCs w:val="24"/>
        </w:rPr>
      </w:pPr>
      <w:r>
        <w:rPr>
          <w:sz w:val="24"/>
          <w:szCs w:val="24"/>
        </w:rPr>
        <w:t xml:space="preserve">zamezit </w:t>
      </w:r>
      <w:r w:rsidR="00B22FFE">
        <w:rPr>
          <w:sz w:val="24"/>
          <w:szCs w:val="24"/>
        </w:rPr>
        <w:t>delikventní</w:t>
      </w:r>
      <w:r>
        <w:rPr>
          <w:sz w:val="24"/>
          <w:szCs w:val="24"/>
        </w:rPr>
        <w:t>mu</w:t>
      </w:r>
      <w:r w:rsidR="00B22FFE">
        <w:rPr>
          <w:sz w:val="24"/>
          <w:szCs w:val="24"/>
        </w:rPr>
        <w:t xml:space="preserve"> chování ve vztahu k hmotným statkům - vandalismus, krádeže, sprejerství a další trestné činy a přečiny</w:t>
      </w:r>
      <w:r w:rsidR="00AF21A5">
        <w:rPr>
          <w:sz w:val="24"/>
          <w:szCs w:val="24"/>
        </w:rPr>
        <w:t>,</w:t>
      </w:r>
    </w:p>
    <w:p w14:paraId="02ED8BD5" w14:textId="7CF5F482" w:rsidR="00A81F8E" w:rsidRDefault="00C7366D" w:rsidP="00A81F8E">
      <w:pPr>
        <w:pStyle w:val="Odstavecseseznamem"/>
        <w:numPr>
          <w:ilvl w:val="0"/>
          <w:numId w:val="4"/>
        </w:numPr>
        <w:rPr>
          <w:sz w:val="24"/>
          <w:szCs w:val="24"/>
        </w:rPr>
      </w:pPr>
      <w:r>
        <w:rPr>
          <w:sz w:val="24"/>
          <w:szCs w:val="24"/>
        </w:rPr>
        <w:t xml:space="preserve">eliminovat </w:t>
      </w:r>
      <w:r w:rsidR="00B22FFE">
        <w:rPr>
          <w:sz w:val="24"/>
          <w:szCs w:val="24"/>
        </w:rPr>
        <w:t xml:space="preserve">závislostní chování - </w:t>
      </w:r>
      <w:r w:rsidR="00A81F8E">
        <w:rPr>
          <w:sz w:val="24"/>
          <w:szCs w:val="24"/>
        </w:rPr>
        <w:t>užívání návykových látek</w:t>
      </w:r>
      <w:r w:rsidR="00B22FFE">
        <w:rPr>
          <w:sz w:val="24"/>
          <w:szCs w:val="24"/>
        </w:rPr>
        <w:t>, netolismus, gambling</w:t>
      </w:r>
      <w:r w:rsidR="00AF21A5">
        <w:rPr>
          <w:sz w:val="24"/>
          <w:szCs w:val="24"/>
        </w:rPr>
        <w:t>,</w:t>
      </w:r>
    </w:p>
    <w:p w14:paraId="6E1A0B7F" w14:textId="02B22A13" w:rsidR="00A81F8E" w:rsidRDefault="00C7366D" w:rsidP="00A81F8E">
      <w:pPr>
        <w:pStyle w:val="Odstavecseseznamem"/>
        <w:numPr>
          <w:ilvl w:val="0"/>
          <w:numId w:val="4"/>
        </w:numPr>
        <w:rPr>
          <w:sz w:val="24"/>
          <w:szCs w:val="24"/>
        </w:rPr>
      </w:pPr>
      <w:r>
        <w:rPr>
          <w:sz w:val="24"/>
          <w:szCs w:val="24"/>
        </w:rPr>
        <w:t xml:space="preserve">varovat před </w:t>
      </w:r>
      <w:r w:rsidR="00B22FFE">
        <w:rPr>
          <w:sz w:val="24"/>
          <w:szCs w:val="24"/>
        </w:rPr>
        <w:t>rizikov</w:t>
      </w:r>
      <w:r>
        <w:rPr>
          <w:sz w:val="24"/>
          <w:szCs w:val="24"/>
        </w:rPr>
        <w:t>ými</w:t>
      </w:r>
      <w:r w:rsidR="00B22FFE">
        <w:rPr>
          <w:sz w:val="24"/>
          <w:szCs w:val="24"/>
        </w:rPr>
        <w:t xml:space="preserve"> sportovní</w:t>
      </w:r>
      <w:r>
        <w:rPr>
          <w:sz w:val="24"/>
          <w:szCs w:val="24"/>
        </w:rPr>
        <w:t>mi</w:t>
      </w:r>
      <w:r w:rsidR="00B22FFE">
        <w:rPr>
          <w:sz w:val="24"/>
          <w:szCs w:val="24"/>
        </w:rPr>
        <w:t xml:space="preserve"> aktivit</w:t>
      </w:r>
      <w:r>
        <w:rPr>
          <w:sz w:val="24"/>
          <w:szCs w:val="24"/>
        </w:rPr>
        <w:t>ami</w:t>
      </w:r>
      <w:r w:rsidR="00AF21A5">
        <w:rPr>
          <w:sz w:val="24"/>
          <w:szCs w:val="24"/>
        </w:rPr>
        <w:t>,</w:t>
      </w:r>
    </w:p>
    <w:p w14:paraId="7837EBEA" w14:textId="0804BE59" w:rsidR="00B22FFE" w:rsidRDefault="00C7366D" w:rsidP="00A81F8E">
      <w:pPr>
        <w:pStyle w:val="Odstavecseseznamem"/>
        <w:numPr>
          <w:ilvl w:val="0"/>
          <w:numId w:val="4"/>
        </w:numPr>
        <w:rPr>
          <w:sz w:val="24"/>
          <w:szCs w:val="24"/>
        </w:rPr>
      </w:pPr>
      <w:r>
        <w:rPr>
          <w:sz w:val="24"/>
          <w:szCs w:val="24"/>
        </w:rPr>
        <w:t xml:space="preserve">podchytit </w:t>
      </w:r>
      <w:r w:rsidR="00B22FFE">
        <w:rPr>
          <w:sz w:val="24"/>
          <w:szCs w:val="24"/>
        </w:rPr>
        <w:t>rizikové chování v dopravě, prevence úrazů</w:t>
      </w:r>
      <w:r w:rsidR="00AF21A5">
        <w:rPr>
          <w:sz w:val="24"/>
          <w:szCs w:val="24"/>
        </w:rPr>
        <w:t>,</w:t>
      </w:r>
    </w:p>
    <w:p w14:paraId="14626C9E" w14:textId="39070C97" w:rsidR="00B22FFE" w:rsidRDefault="00C7366D" w:rsidP="00A81F8E">
      <w:pPr>
        <w:pStyle w:val="Odstavecseseznamem"/>
        <w:numPr>
          <w:ilvl w:val="0"/>
          <w:numId w:val="4"/>
        </w:numPr>
        <w:rPr>
          <w:sz w:val="24"/>
          <w:szCs w:val="24"/>
        </w:rPr>
      </w:pPr>
      <w:r>
        <w:rPr>
          <w:sz w:val="24"/>
          <w:szCs w:val="24"/>
        </w:rPr>
        <w:t xml:space="preserve">přiblížit žákům rizika </w:t>
      </w:r>
      <w:r w:rsidR="00B22FFE">
        <w:rPr>
          <w:sz w:val="24"/>
          <w:szCs w:val="24"/>
        </w:rPr>
        <w:t>poruch příjmu potravy</w:t>
      </w:r>
      <w:r w:rsidR="00AF21A5">
        <w:rPr>
          <w:sz w:val="24"/>
          <w:szCs w:val="24"/>
        </w:rPr>
        <w:t>,</w:t>
      </w:r>
    </w:p>
    <w:p w14:paraId="1EED9F93" w14:textId="5E7AC66D" w:rsidR="00B22FFE" w:rsidRDefault="00C7366D" w:rsidP="00A81F8E">
      <w:pPr>
        <w:pStyle w:val="Odstavecseseznamem"/>
        <w:numPr>
          <w:ilvl w:val="0"/>
          <w:numId w:val="4"/>
        </w:numPr>
        <w:rPr>
          <w:sz w:val="24"/>
          <w:szCs w:val="24"/>
        </w:rPr>
      </w:pPr>
      <w:r>
        <w:rPr>
          <w:sz w:val="24"/>
          <w:szCs w:val="24"/>
        </w:rPr>
        <w:t xml:space="preserve">zamezit </w:t>
      </w:r>
      <w:r w:rsidR="00B22FFE">
        <w:rPr>
          <w:sz w:val="24"/>
          <w:szCs w:val="24"/>
        </w:rPr>
        <w:t>negativní působení sekt</w:t>
      </w:r>
      <w:r w:rsidR="00AF21A5">
        <w:rPr>
          <w:sz w:val="24"/>
          <w:szCs w:val="24"/>
        </w:rPr>
        <w:t>,</w:t>
      </w:r>
    </w:p>
    <w:p w14:paraId="1D0F8A65" w14:textId="271B1C64" w:rsidR="00B22FFE" w:rsidRDefault="00C7366D" w:rsidP="00A81F8E">
      <w:pPr>
        <w:pStyle w:val="Odstavecseseznamem"/>
        <w:numPr>
          <w:ilvl w:val="0"/>
          <w:numId w:val="4"/>
        </w:numPr>
        <w:rPr>
          <w:sz w:val="24"/>
          <w:szCs w:val="24"/>
        </w:rPr>
      </w:pPr>
      <w:r>
        <w:rPr>
          <w:sz w:val="24"/>
          <w:szCs w:val="24"/>
        </w:rPr>
        <w:t xml:space="preserve">předcházet </w:t>
      </w:r>
      <w:r w:rsidR="00B22FFE">
        <w:rPr>
          <w:sz w:val="24"/>
          <w:szCs w:val="24"/>
        </w:rPr>
        <w:t>sexuální</w:t>
      </w:r>
      <w:r>
        <w:rPr>
          <w:sz w:val="24"/>
          <w:szCs w:val="24"/>
        </w:rPr>
        <w:t>mu</w:t>
      </w:r>
      <w:r w:rsidR="00B22FFE">
        <w:rPr>
          <w:sz w:val="24"/>
          <w:szCs w:val="24"/>
        </w:rPr>
        <w:t xml:space="preserve"> rizikové</w:t>
      </w:r>
      <w:r>
        <w:rPr>
          <w:sz w:val="24"/>
          <w:szCs w:val="24"/>
        </w:rPr>
        <w:t>mu</w:t>
      </w:r>
      <w:r w:rsidR="00B22FFE">
        <w:rPr>
          <w:sz w:val="24"/>
          <w:szCs w:val="24"/>
        </w:rPr>
        <w:t xml:space="preserve"> chování</w:t>
      </w:r>
      <w:r w:rsidR="00AF21A5">
        <w:rPr>
          <w:sz w:val="24"/>
          <w:szCs w:val="24"/>
        </w:rPr>
        <w:t>,</w:t>
      </w:r>
    </w:p>
    <w:p w14:paraId="783CFCCF" w14:textId="561CE52B" w:rsidR="000F16C7" w:rsidRDefault="000F16C7" w:rsidP="00A81F8E">
      <w:pPr>
        <w:pStyle w:val="Odstavecseseznamem"/>
        <w:numPr>
          <w:ilvl w:val="0"/>
          <w:numId w:val="4"/>
        </w:numPr>
        <w:rPr>
          <w:sz w:val="24"/>
          <w:szCs w:val="24"/>
        </w:rPr>
      </w:pPr>
      <w:r>
        <w:rPr>
          <w:sz w:val="24"/>
          <w:szCs w:val="24"/>
        </w:rPr>
        <w:t>sledovat změny dokumentů a</w:t>
      </w:r>
      <w:r w:rsidRPr="000F16C7">
        <w:rPr>
          <w:sz w:val="24"/>
          <w:szCs w:val="24"/>
        </w:rPr>
        <w:t xml:space="preserve"> </w:t>
      </w:r>
      <w:r>
        <w:rPr>
          <w:sz w:val="24"/>
          <w:szCs w:val="24"/>
        </w:rPr>
        <w:t>internetové stránky týkajících se dané oblasti</w:t>
      </w:r>
      <w:r w:rsidR="00AF21A5">
        <w:rPr>
          <w:sz w:val="24"/>
          <w:szCs w:val="24"/>
        </w:rPr>
        <w:t>,</w:t>
      </w:r>
      <w:r>
        <w:rPr>
          <w:sz w:val="24"/>
          <w:szCs w:val="24"/>
        </w:rPr>
        <w:t xml:space="preserve"> </w:t>
      </w:r>
    </w:p>
    <w:p w14:paraId="56BB9346" w14:textId="7F839FF7" w:rsidR="006D47E2" w:rsidRDefault="006D47E2" w:rsidP="00A81F8E">
      <w:pPr>
        <w:pStyle w:val="Odstavecseseznamem"/>
        <w:numPr>
          <w:ilvl w:val="0"/>
          <w:numId w:val="4"/>
        </w:numPr>
        <w:rPr>
          <w:sz w:val="24"/>
          <w:szCs w:val="24"/>
        </w:rPr>
      </w:pPr>
      <w:r>
        <w:rPr>
          <w:sz w:val="24"/>
          <w:szCs w:val="24"/>
        </w:rPr>
        <w:t>spolupracovat se spolky v obci a složkami integro</w:t>
      </w:r>
      <w:r w:rsidR="0039631B">
        <w:rPr>
          <w:sz w:val="24"/>
          <w:szCs w:val="24"/>
        </w:rPr>
        <w:t>vaného záchranného systému v</w:t>
      </w:r>
      <w:r w:rsidR="00AF21A5">
        <w:rPr>
          <w:sz w:val="24"/>
          <w:szCs w:val="24"/>
        </w:rPr>
        <w:t> </w:t>
      </w:r>
      <w:r w:rsidR="0039631B">
        <w:rPr>
          <w:sz w:val="24"/>
          <w:szCs w:val="24"/>
        </w:rPr>
        <w:t>regionu</w:t>
      </w:r>
      <w:r w:rsidR="00AF21A5">
        <w:rPr>
          <w:sz w:val="24"/>
          <w:szCs w:val="24"/>
        </w:rPr>
        <w:t>,</w:t>
      </w:r>
    </w:p>
    <w:p w14:paraId="750DCADB" w14:textId="779CCD00" w:rsidR="00C7366D" w:rsidRDefault="00C7366D" w:rsidP="00A81F8E">
      <w:pPr>
        <w:pStyle w:val="Odstavecseseznamem"/>
        <w:numPr>
          <w:ilvl w:val="0"/>
          <w:numId w:val="4"/>
        </w:numPr>
        <w:rPr>
          <w:sz w:val="24"/>
          <w:szCs w:val="24"/>
        </w:rPr>
      </w:pPr>
      <w:r>
        <w:rPr>
          <w:sz w:val="24"/>
          <w:szCs w:val="24"/>
        </w:rPr>
        <w:t>nenásilně propagovat zdravý životní styl</w:t>
      </w:r>
      <w:r w:rsidR="00AF21A5">
        <w:rPr>
          <w:sz w:val="24"/>
          <w:szCs w:val="24"/>
        </w:rPr>
        <w:t>.</w:t>
      </w:r>
    </w:p>
    <w:p w14:paraId="2D2C1903" w14:textId="3B1F1BF9" w:rsidR="00B22FFE" w:rsidRDefault="00B22FFE" w:rsidP="00B22FFE">
      <w:pPr>
        <w:rPr>
          <w:sz w:val="24"/>
          <w:szCs w:val="24"/>
        </w:rPr>
      </w:pPr>
      <w:r>
        <w:rPr>
          <w:sz w:val="24"/>
          <w:szCs w:val="24"/>
        </w:rPr>
        <w:t xml:space="preserve">      K efektivní prevenci je třeba pracovat na úzké spolupráci pomyslného trojúhelníku – rodina, škola, poradenské zařízení</w:t>
      </w:r>
      <w:r w:rsidR="002E5F67">
        <w:rPr>
          <w:sz w:val="24"/>
          <w:szCs w:val="24"/>
        </w:rPr>
        <w:t xml:space="preserve"> či jiný odborník</w:t>
      </w:r>
      <w:r>
        <w:rPr>
          <w:sz w:val="24"/>
          <w:szCs w:val="24"/>
        </w:rPr>
        <w:t>. Podmínkou přitom zůstává nastolení důvěry mezi zúčastněnými a nezraňující komunikace se žákem.</w:t>
      </w:r>
      <w:r w:rsidR="00C80992">
        <w:rPr>
          <w:sz w:val="24"/>
          <w:szCs w:val="24"/>
        </w:rPr>
        <w:br/>
        <w:t xml:space="preserve">V systému vzdělávání pedagogických pracovníků je třeba nastavit nikoliv jen na absolvovaný obsah jednotlivých kursů a vzdělávacích aktivit, ale zejména na následné ověření: vědomostí, znalostí a především kompetencí, které pedagog využije v každodenním vztahu se žáky. </w:t>
      </w:r>
      <w:r w:rsidR="0069717D">
        <w:rPr>
          <w:sz w:val="24"/>
          <w:szCs w:val="24"/>
        </w:rPr>
        <w:t xml:space="preserve">Ústřední roli sehrává třídní vyučující. </w:t>
      </w:r>
    </w:p>
    <w:p w14:paraId="0FC85FD6" w14:textId="77777777" w:rsidR="0069717D" w:rsidRPr="008F1567" w:rsidRDefault="008F1567" w:rsidP="0069717D">
      <w:pPr>
        <w:pStyle w:val="Odstavecseseznamem"/>
        <w:numPr>
          <w:ilvl w:val="1"/>
          <w:numId w:val="2"/>
        </w:numPr>
        <w:rPr>
          <w:b/>
          <w:sz w:val="28"/>
          <w:szCs w:val="28"/>
        </w:rPr>
      </w:pPr>
      <w:r>
        <w:rPr>
          <w:b/>
          <w:sz w:val="28"/>
          <w:szCs w:val="28"/>
        </w:rPr>
        <w:t xml:space="preserve"> </w:t>
      </w:r>
      <w:r w:rsidR="0069717D" w:rsidRPr="008F1567">
        <w:rPr>
          <w:b/>
          <w:sz w:val="28"/>
          <w:szCs w:val="28"/>
        </w:rPr>
        <w:t>Krátkodobé cíle</w:t>
      </w:r>
    </w:p>
    <w:p w14:paraId="15113CC2" w14:textId="77777777" w:rsidR="0069717D" w:rsidRDefault="0069717D" w:rsidP="0069717D">
      <w:pPr>
        <w:rPr>
          <w:sz w:val="24"/>
          <w:szCs w:val="24"/>
        </w:rPr>
      </w:pPr>
      <w:r>
        <w:rPr>
          <w:sz w:val="24"/>
          <w:szCs w:val="24"/>
        </w:rPr>
        <w:t xml:space="preserve">Krátkodobé cíle jsou zaměřeny na viditelné </w:t>
      </w:r>
      <w:r w:rsidR="004659F8">
        <w:rPr>
          <w:sz w:val="24"/>
          <w:szCs w:val="24"/>
        </w:rPr>
        <w:t>a realizovatelné kroky v oblasti prevence rizikového chování. Patří sem:</w:t>
      </w:r>
    </w:p>
    <w:p w14:paraId="515491CD" w14:textId="77777777" w:rsidR="00A861DC" w:rsidRDefault="000F16C7" w:rsidP="004659F8">
      <w:pPr>
        <w:pStyle w:val="Odstavecseseznamem"/>
        <w:numPr>
          <w:ilvl w:val="0"/>
          <w:numId w:val="4"/>
        </w:numPr>
        <w:rPr>
          <w:sz w:val="24"/>
          <w:szCs w:val="24"/>
        </w:rPr>
      </w:pPr>
      <w:r>
        <w:rPr>
          <w:sz w:val="24"/>
          <w:szCs w:val="24"/>
        </w:rPr>
        <w:t>informovat</w:t>
      </w:r>
      <w:r w:rsidR="00A861DC">
        <w:rPr>
          <w:sz w:val="24"/>
          <w:szCs w:val="24"/>
        </w:rPr>
        <w:t xml:space="preserve"> všech</w:t>
      </w:r>
      <w:r>
        <w:rPr>
          <w:sz w:val="24"/>
          <w:szCs w:val="24"/>
        </w:rPr>
        <w:t>ny žáky</w:t>
      </w:r>
      <w:r w:rsidR="00A861DC">
        <w:rPr>
          <w:sz w:val="24"/>
          <w:szCs w:val="24"/>
        </w:rPr>
        <w:t xml:space="preserve"> v oblasti rizikového chování</w:t>
      </w:r>
    </w:p>
    <w:p w14:paraId="346A4F92" w14:textId="77777777" w:rsidR="00A861DC" w:rsidRDefault="000F16C7" w:rsidP="004659F8">
      <w:pPr>
        <w:pStyle w:val="Odstavecseseznamem"/>
        <w:numPr>
          <w:ilvl w:val="0"/>
          <w:numId w:val="4"/>
        </w:numPr>
        <w:rPr>
          <w:sz w:val="24"/>
          <w:szCs w:val="24"/>
        </w:rPr>
      </w:pPr>
      <w:r>
        <w:rPr>
          <w:sz w:val="24"/>
          <w:szCs w:val="24"/>
        </w:rPr>
        <w:t>informova</w:t>
      </w:r>
      <w:r w:rsidR="00A861DC">
        <w:rPr>
          <w:sz w:val="24"/>
          <w:szCs w:val="24"/>
        </w:rPr>
        <w:t>t pe</w:t>
      </w:r>
      <w:r>
        <w:rPr>
          <w:sz w:val="24"/>
          <w:szCs w:val="24"/>
        </w:rPr>
        <w:t>dagogické pracovníky</w:t>
      </w:r>
      <w:r w:rsidR="00A861DC">
        <w:rPr>
          <w:sz w:val="24"/>
          <w:szCs w:val="24"/>
        </w:rPr>
        <w:t xml:space="preserve"> o aktuálních problémech v oblasti rizikového chování </w:t>
      </w:r>
    </w:p>
    <w:p w14:paraId="6D7B75AB" w14:textId="77777777" w:rsidR="004659F8" w:rsidRDefault="009B3A73" w:rsidP="004659F8">
      <w:pPr>
        <w:pStyle w:val="Odstavecseseznamem"/>
        <w:numPr>
          <w:ilvl w:val="0"/>
          <w:numId w:val="4"/>
        </w:numPr>
        <w:rPr>
          <w:sz w:val="24"/>
          <w:szCs w:val="24"/>
        </w:rPr>
      </w:pPr>
      <w:r>
        <w:rPr>
          <w:sz w:val="24"/>
          <w:szCs w:val="24"/>
        </w:rPr>
        <w:t>začleňovat</w:t>
      </w:r>
      <w:r w:rsidR="004659F8">
        <w:rPr>
          <w:sz w:val="24"/>
          <w:szCs w:val="24"/>
        </w:rPr>
        <w:t xml:space="preserve"> nov</w:t>
      </w:r>
      <w:r>
        <w:rPr>
          <w:sz w:val="24"/>
          <w:szCs w:val="24"/>
        </w:rPr>
        <w:t>é</w:t>
      </w:r>
      <w:r w:rsidR="004659F8">
        <w:rPr>
          <w:sz w:val="24"/>
          <w:szCs w:val="24"/>
        </w:rPr>
        <w:t xml:space="preserve"> žák</w:t>
      </w:r>
      <w:r>
        <w:rPr>
          <w:sz w:val="24"/>
          <w:szCs w:val="24"/>
        </w:rPr>
        <w:t>y</w:t>
      </w:r>
      <w:r w:rsidR="004659F8">
        <w:rPr>
          <w:sz w:val="24"/>
          <w:szCs w:val="24"/>
        </w:rPr>
        <w:t xml:space="preserve"> do </w:t>
      </w:r>
      <w:r>
        <w:rPr>
          <w:sz w:val="24"/>
          <w:szCs w:val="24"/>
        </w:rPr>
        <w:t>kolektivu</w:t>
      </w:r>
    </w:p>
    <w:p w14:paraId="345E14F6" w14:textId="77777777" w:rsidR="009B3A73" w:rsidRDefault="00D178EC" w:rsidP="004659F8">
      <w:pPr>
        <w:pStyle w:val="Odstavecseseznamem"/>
        <w:numPr>
          <w:ilvl w:val="0"/>
          <w:numId w:val="4"/>
        </w:numPr>
        <w:rPr>
          <w:sz w:val="24"/>
          <w:szCs w:val="24"/>
        </w:rPr>
      </w:pPr>
      <w:r>
        <w:rPr>
          <w:sz w:val="24"/>
          <w:szCs w:val="24"/>
        </w:rPr>
        <w:t>všímat si změn</w:t>
      </w:r>
      <w:r w:rsidR="009B3A73">
        <w:rPr>
          <w:sz w:val="24"/>
          <w:szCs w:val="24"/>
        </w:rPr>
        <w:t xml:space="preserve"> chování i prospěchu </w:t>
      </w:r>
      <w:r w:rsidR="00A861DC">
        <w:rPr>
          <w:sz w:val="24"/>
          <w:szCs w:val="24"/>
        </w:rPr>
        <w:t>žáka</w:t>
      </w:r>
    </w:p>
    <w:p w14:paraId="1856F451" w14:textId="1A43D6C5" w:rsidR="00D178EC" w:rsidRDefault="00D178EC" w:rsidP="004659F8">
      <w:pPr>
        <w:pStyle w:val="Odstavecseseznamem"/>
        <w:numPr>
          <w:ilvl w:val="0"/>
          <w:numId w:val="4"/>
        </w:numPr>
        <w:rPr>
          <w:sz w:val="24"/>
          <w:szCs w:val="24"/>
        </w:rPr>
      </w:pPr>
      <w:r>
        <w:rPr>
          <w:sz w:val="24"/>
          <w:szCs w:val="24"/>
        </w:rPr>
        <w:t>vylepšit kvalitu třídnických hodin</w:t>
      </w:r>
      <w:r w:rsidR="00F90675">
        <w:rPr>
          <w:sz w:val="24"/>
          <w:szCs w:val="24"/>
        </w:rPr>
        <w:t xml:space="preserve"> (využívat veřejně dostupné metodiky, zaměřit DVPP)</w:t>
      </w:r>
    </w:p>
    <w:p w14:paraId="5AE77DD3" w14:textId="77777777" w:rsidR="000F16C7" w:rsidRDefault="00A861DC" w:rsidP="000F16C7">
      <w:pPr>
        <w:pStyle w:val="Odstavecseseznamem"/>
        <w:numPr>
          <w:ilvl w:val="0"/>
          <w:numId w:val="4"/>
        </w:numPr>
        <w:rPr>
          <w:sz w:val="24"/>
          <w:szCs w:val="24"/>
        </w:rPr>
      </w:pPr>
      <w:r>
        <w:rPr>
          <w:sz w:val="24"/>
          <w:szCs w:val="24"/>
        </w:rPr>
        <w:lastRenderedPageBreak/>
        <w:t>vytvářet prostředí vhodné k</w:t>
      </w:r>
      <w:r w:rsidR="000F16C7">
        <w:rPr>
          <w:sz w:val="24"/>
          <w:szCs w:val="24"/>
        </w:rPr>
        <w:t> předcházení rizikového chování</w:t>
      </w:r>
    </w:p>
    <w:p w14:paraId="7DD2DC8B" w14:textId="2C846507" w:rsidR="009B3A73" w:rsidRPr="000F16C7" w:rsidRDefault="000F16C7" w:rsidP="000F16C7">
      <w:pPr>
        <w:pStyle w:val="Odstavecseseznamem"/>
        <w:numPr>
          <w:ilvl w:val="0"/>
          <w:numId w:val="4"/>
        </w:numPr>
        <w:rPr>
          <w:sz w:val="24"/>
          <w:szCs w:val="24"/>
        </w:rPr>
      </w:pPr>
      <w:r w:rsidRPr="000F16C7">
        <w:rPr>
          <w:sz w:val="24"/>
          <w:szCs w:val="24"/>
        </w:rPr>
        <w:t>vést žáky</w:t>
      </w:r>
      <w:r w:rsidR="00A861DC" w:rsidRPr="000F16C7">
        <w:rPr>
          <w:sz w:val="24"/>
          <w:szCs w:val="24"/>
        </w:rPr>
        <w:t xml:space="preserve"> ke zdravému životnímu stylu</w:t>
      </w:r>
      <w:r w:rsidR="0039631B">
        <w:rPr>
          <w:sz w:val="24"/>
          <w:szCs w:val="24"/>
        </w:rPr>
        <w:t xml:space="preserve"> především nabídkou volnočasových aktivit (DDM Hostinné, SDH Arnultovice, Myslivecký spolek Rudník, Shidokan Karate)</w:t>
      </w:r>
    </w:p>
    <w:p w14:paraId="1D63B8FC" w14:textId="77777777" w:rsidR="00A861DC" w:rsidRDefault="000F16C7" w:rsidP="004659F8">
      <w:pPr>
        <w:pStyle w:val="Odstavecseseznamem"/>
        <w:numPr>
          <w:ilvl w:val="0"/>
          <w:numId w:val="4"/>
        </w:numPr>
        <w:rPr>
          <w:sz w:val="24"/>
          <w:szCs w:val="24"/>
        </w:rPr>
      </w:pPr>
      <w:r>
        <w:rPr>
          <w:sz w:val="24"/>
          <w:szCs w:val="24"/>
        </w:rPr>
        <w:t>spolupracovat aktivně se zákonnými zástupci žáků</w:t>
      </w:r>
      <w:r w:rsidR="006D47E2">
        <w:rPr>
          <w:sz w:val="24"/>
          <w:szCs w:val="24"/>
        </w:rPr>
        <w:t xml:space="preserve"> a uskutečnit přednášky a informovat o vhodných internetových portálech věnovaných této problematice</w:t>
      </w:r>
    </w:p>
    <w:p w14:paraId="15BC5206" w14:textId="1F480F8E" w:rsidR="000F16C7" w:rsidRDefault="000F16C7" w:rsidP="004659F8">
      <w:pPr>
        <w:pStyle w:val="Odstavecseseznamem"/>
        <w:numPr>
          <w:ilvl w:val="0"/>
          <w:numId w:val="4"/>
        </w:numPr>
        <w:rPr>
          <w:sz w:val="24"/>
          <w:szCs w:val="24"/>
        </w:rPr>
      </w:pPr>
      <w:r>
        <w:rPr>
          <w:sz w:val="24"/>
          <w:szCs w:val="24"/>
        </w:rPr>
        <w:t>využít preventivní programy rizikového chování</w:t>
      </w:r>
      <w:r w:rsidR="002A2540">
        <w:rPr>
          <w:sz w:val="24"/>
          <w:szCs w:val="24"/>
        </w:rPr>
        <w:t xml:space="preserve"> PPP Trutnov</w:t>
      </w:r>
      <w:r w:rsidR="006D47E2">
        <w:rPr>
          <w:sz w:val="24"/>
          <w:szCs w:val="24"/>
        </w:rPr>
        <w:t>,</w:t>
      </w:r>
      <w:r w:rsidR="002A2540">
        <w:rPr>
          <w:sz w:val="24"/>
          <w:szCs w:val="24"/>
        </w:rPr>
        <w:t xml:space="preserve"> nabízené okresním metodikem prevence</w:t>
      </w:r>
      <w:r w:rsidR="006D47E2">
        <w:rPr>
          <w:sz w:val="24"/>
          <w:szCs w:val="24"/>
        </w:rPr>
        <w:t>,</w:t>
      </w:r>
      <w:r w:rsidR="00BB53FC">
        <w:rPr>
          <w:sz w:val="24"/>
          <w:szCs w:val="24"/>
        </w:rPr>
        <w:t xml:space="preserve"> </w:t>
      </w:r>
      <w:r w:rsidR="0039631B">
        <w:rPr>
          <w:sz w:val="24"/>
          <w:szCs w:val="24"/>
        </w:rPr>
        <w:t>všímat si</w:t>
      </w:r>
      <w:r w:rsidR="006D47E2">
        <w:rPr>
          <w:sz w:val="24"/>
          <w:szCs w:val="24"/>
        </w:rPr>
        <w:t xml:space="preserve"> v jednotlivých třídách</w:t>
      </w:r>
      <w:r w:rsidR="0039631B">
        <w:rPr>
          <w:sz w:val="24"/>
          <w:szCs w:val="24"/>
        </w:rPr>
        <w:t xml:space="preserve"> sociálního klimatu a potřeb jednotlivců</w:t>
      </w:r>
    </w:p>
    <w:p w14:paraId="74A365AD" w14:textId="2A897D59" w:rsidR="006D47E2" w:rsidRDefault="006D47E2" w:rsidP="004659F8">
      <w:pPr>
        <w:pStyle w:val="Odstavecseseznamem"/>
        <w:numPr>
          <w:ilvl w:val="0"/>
          <w:numId w:val="4"/>
        </w:numPr>
        <w:rPr>
          <w:sz w:val="24"/>
          <w:szCs w:val="24"/>
        </w:rPr>
      </w:pPr>
      <w:r>
        <w:rPr>
          <w:sz w:val="24"/>
          <w:szCs w:val="24"/>
        </w:rPr>
        <w:t xml:space="preserve">aktualizovat ŠVP </w:t>
      </w:r>
    </w:p>
    <w:p w14:paraId="3B809236" w14:textId="77777777" w:rsidR="0039631B" w:rsidRDefault="0039631B" w:rsidP="004659F8">
      <w:pPr>
        <w:pStyle w:val="Odstavecseseznamem"/>
        <w:numPr>
          <w:ilvl w:val="0"/>
          <w:numId w:val="4"/>
        </w:numPr>
        <w:rPr>
          <w:sz w:val="24"/>
          <w:szCs w:val="24"/>
        </w:rPr>
      </w:pPr>
      <w:r>
        <w:rPr>
          <w:sz w:val="24"/>
          <w:szCs w:val="24"/>
        </w:rPr>
        <w:t>v rámci projektového branného dne spolupracovat s místním hasičským sborem SDH Arnultovice, Záchrannou zdravotnickou službou Vrchlabí, Policií ČR Hostinné aj.</w:t>
      </w:r>
    </w:p>
    <w:p w14:paraId="4E75FEE7" w14:textId="5B01005C" w:rsidR="002A2540" w:rsidRDefault="002A2540" w:rsidP="002A2540">
      <w:pPr>
        <w:rPr>
          <w:sz w:val="24"/>
          <w:szCs w:val="24"/>
        </w:rPr>
      </w:pPr>
      <w:r>
        <w:rPr>
          <w:sz w:val="24"/>
          <w:szCs w:val="24"/>
        </w:rPr>
        <w:t xml:space="preserve">Smyslem krátkodobých cílů je napomoci jednotlivcům tak, aby se směřovalo k pozitivnímu klimatu školy a minimalizování výskytu výchovných problémů ve škole i mimo školu. Na aplikaci </w:t>
      </w:r>
      <w:r w:rsidR="006D47E2">
        <w:rPr>
          <w:sz w:val="24"/>
          <w:szCs w:val="24"/>
        </w:rPr>
        <w:t>ŠPP do vzdělávacího procesu se podílejí všichni pedagogičtí pracovníci školy, podpořeni DVPP, odbornou literaturou</w:t>
      </w:r>
      <w:r w:rsidR="00BB53FC">
        <w:rPr>
          <w:sz w:val="24"/>
          <w:szCs w:val="24"/>
        </w:rPr>
        <w:t>,</w:t>
      </w:r>
      <w:r w:rsidR="006D47E2">
        <w:rPr>
          <w:sz w:val="24"/>
          <w:szCs w:val="24"/>
        </w:rPr>
        <w:t xml:space="preserve"> školním metodikem prevence</w:t>
      </w:r>
      <w:r w:rsidR="00EB77A5">
        <w:rPr>
          <w:sz w:val="24"/>
          <w:szCs w:val="24"/>
        </w:rPr>
        <w:t xml:space="preserve"> a vedením školy</w:t>
      </w:r>
      <w:r w:rsidR="006D47E2">
        <w:rPr>
          <w:sz w:val="24"/>
          <w:szCs w:val="24"/>
        </w:rPr>
        <w:t xml:space="preserve">. </w:t>
      </w:r>
    </w:p>
    <w:p w14:paraId="1FC0C33B" w14:textId="77777777" w:rsidR="00D178EC" w:rsidRPr="008F1567" w:rsidRDefault="00D178EC" w:rsidP="00D178EC">
      <w:pPr>
        <w:pStyle w:val="Odstavecseseznamem"/>
        <w:numPr>
          <w:ilvl w:val="0"/>
          <w:numId w:val="2"/>
        </w:numPr>
        <w:rPr>
          <w:b/>
          <w:sz w:val="28"/>
          <w:szCs w:val="28"/>
        </w:rPr>
      </w:pPr>
      <w:r w:rsidRPr="008F1567">
        <w:rPr>
          <w:b/>
          <w:sz w:val="28"/>
          <w:szCs w:val="28"/>
        </w:rPr>
        <w:t>Cílové skupiny</w:t>
      </w:r>
    </w:p>
    <w:p w14:paraId="410E63B5" w14:textId="77777777" w:rsidR="00461E0B" w:rsidRPr="00762074" w:rsidRDefault="00461E0B" w:rsidP="008F1567">
      <w:pPr>
        <w:pStyle w:val="Normlnweb"/>
        <w:rPr>
          <w:rFonts w:asciiTheme="minorHAnsi" w:hAnsiTheme="minorHAnsi" w:cstheme="minorHAnsi"/>
        </w:rPr>
      </w:pPr>
      <w:r w:rsidRPr="008F1567">
        <w:rPr>
          <w:rFonts w:asciiTheme="minorHAnsi" w:hAnsiTheme="minorHAnsi" w:cstheme="minorHAnsi"/>
          <w:u w:val="single"/>
        </w:rPr>
        <w:t>Žáci a žákyně</w:t>
      </w:r>
      <w:r w:rsidRPr="00762074">
        <w:rPr>
          <w:rFonts w:asciiTheme="minorHAnsi" w:hAnsiTheme="minorHAnsi" w:cstheme="minorHAnsi"/>
        </w:rPr>
        <w:t xml:space="preserve"> </w:t>
      </w:r>
      <w:r w:rsidR="008F1567">
        <w:rPr>
          <w:rFonts w:asciiTheme="minorHAnsi" w:hAnsiTheme="minorHAnsi" w:cstheme="minorHAnsi"/>
        </w:rPr>
        <w:t>(</w:t>
      </w:r>
      <w:r w:rsidRPr="00762074">
        <w:rPr>
          <w:rFonts w:asciiTheme="minorHAnsi" w:hAnsiTheme="minorHAnsi" w:cstheme="minorHAnsi"/>
        </w:rPr>
        <w:t>Cílem působení v oblasti prevence pro</w:t>
      </w:r>
      <w:r w:rsidR="008F1567">
        <w:rPr>
          <w:rFonts w:asciiTheme="minorHAnsi" w:hAnsiTheme="minorHAnsi" w:cstheme="minorHAnsi"/>
        </w:rPr>
        <w:t>jevů rizikového chování je dítě)</w:t>
      </w:r>
      <w:r w:rsidRPr="00762074">
        <w:rPr>
          <w:rFonts w:asciiTheme="minorHAnsi" w:hAnsiTheme="minorHAnsi" w:cstheme="minorHAnsi"/>
        </w:rPr>
        <w:t xml:space="preserve"> </w:t>
      </w:r>
    </w:p>
    <w:p w14:paraId="6013F636" w14:textId="77777777" w:rsidR="00461E0B" w:rsidRPr="00762074" w:rsidRDefault="00461E0B" w:rsidP="008F1567">
      <w:pPr>
        <w:pStyle w:val="Normlnweb"/>
        <w:rPr>
          <w:rFonts w:asciiTheme="minorHAnsi" w:hAnsiTheme="minorHAnsi" w:cstheme="minorHAnsi"/>
        </w:rPr>
      </w:pPr>
      <w:r w:rsidRPr="00762074">
        <w:rPr>
          <w:rFonts w:asciiTheme="minorHAnsi" w:hAnsiTheme="minorHAnsi" w:cstheme="minorHAnsi"/>
        </w:rPr>
        <w:t xml:space="preserve">* odpovědné za vlastní chování a způsob života (přiměřeně jeho věku) </w:t>
      </w:r>
    </w:p>
    <w:p w14:paraId="78D95F30" w14:textId="77777777" w:rsidR="00461E0B" w:rsidRPr="00762074" w:rsidRDefault="00461E0B" w:rsidP="008F1567">
      <w:pPr>
        <w:pStyle w:val="Normlnweb"/>
        <w:rPr>
          <w:rFonts w:asciiTheme="minorHAnsi" w:hAnsiTheme="minorHAnsi" w:cstheme="minorHAnsi"/>
        </w:rPr>
      </w:pPr>
      <w:r w:rsidRPr="00762074">
        <w:rPr>
          <w:rFonts w:asciiTheme="minorHAnsi" w:hAnsiTheme="minorHAnsi" w:cstheme="minorHAnsi"/>
        </w:rPr>
        <w:t xml:space="preserve">* s posílenou odolností vůči stresu, negativním zážitkům a vlivům </w:t>
      </w:r>
    </w:p>
    <w:p w14:paraId="4625B204" w14:textId="77777777" w:rsidR="00461E0B" w:rsidRPr="00762074" w:rsidRDefault="00461E0B" w:rsidP="008F1567">
      <w:pPr>
        <w:pStyle w:val="Normlnweb"/>
        <w:rPr>
          <w:rFonts w:asciiTheme="minorHAnsi" w:hAnsiTheme="minorHAnsi" w:cstheme="minorHAnsi"/>
        </w:rPr>
      </w:pPr>
      <w:r w:rsidRPr="00762074">
        <w:rPr>
          <w:rFonts w:asciiTheme="minorHAnsi" w:hAnsiTheme="minorHAnsi" w:cstheme="minorHAnsi"/>
        </w:rPr>
        <w:t xml:space="preserve">* se sociálně psychologickými dovednostmi </w:t>
      </w:r>
    </w:p>
    <w:p w14:paraId="2F2B2DC7" w14:textId="77777777" w:rsidR="00461E0B" w:rsidRPr="00762074" w:rsidRDefault="00461E0B" w:rsidP="008F1567">
      <w:pPr>
        <w:pStyle w:val="Normlnweb"/>
        <w:rPr>
          <w:rFonts w:asciiTheme="minorHAnsi" w:hAnsiTheme="minorHAnsi" w:cstheme="minorHAnsi"/>
        </w:rPr>
      </w:pPr>
      <w:r w:rsidRPr="00762074">
        <w:rPr>
          <w:rFonts w:asciiTheme="minorHAnsi" w:hAnsiTheme="minorHAnsi" w:cstheme="minorHAnsi"/>
        </w:rPr>
        <w:t xml:space="preserve">* s vyhraněným negativním vztahem k návykovým látkám </w:t>
      </w:r>
    </w:p>
    <w:p w14:paraId="2687FB78" w14:textId="77777777" w:rsidR="00461E0B" w:rsidRPr="00762074" w:rsidRDefault="00461E0B" w:rsidP="008F1567">
      <w:pPr>
        <w:pStyle w:val="Normlnweb"/>
        <w:rPr>
          <w:rFonts w:asciiTheme="minorHAnsi" w:hAnsiTheme="minorHAnsi" w:cstheme="minorHAnsi"/>
        </w:rPr>
      </w:pPr>
      <w:r w:rsidRPr="00762074">
        <w:rPr>
          <w:rFonts w:asciiTheme="minorHAnsi" w:hAnsiTheme="minorHAnsi" w:cstheme="minorHAnsi"/>
        </w:rPr>
        <w:t xml:space="preserve">* aktivně se podílející na tvorbě prostředí a životních podmínek </w:t>
      </w:r>
    </w:p>
    <w:p w14:paraId="49C6EBB5" w14:textId="77777777" w:rsidR="00461E0B" w:rsidRPr="00762074" w:rsidRDefault="00461E0B" w:rsidP="008F1567">
      <w:pPr>
        <w:pStyle w:val="Normlnweb"/>
        <w:rPr>
          <w:rFonts w:asciiTheme="minorHAnsi" w:hAnsiTheme="minorHAnsi" w:cstheme="minorHAnsi"/>
        </w:rPr>
      </w:pPr>
      <w:r w:rsidRPr="00762074">
        <w:rPr>
          <w:rFonts w:asciiTheme="minorHAnsi" w:hAnsiTheme="minorHAnsi" w:cstheme="minorHAnsi"/>
        </w:rPr>
        <w:t xml:space="preserve">* schopné řešit, případně schopné nalézt pomoc pro řešení problémů </w:t>
      </w:r>
    </w:p>
    <w:p w14:paraId="6F4D52AC" w14:textId="77777777" w:rsidR="00461E0B" w:rsidRPr="008F1567" w:rsidRDefault="00461E0B" w:rsidP="00461E0B">
      <w:pPr>
        <w:pStyle w:val="Normlnweb"/>
        <w:rPr>
          <w:rFonts w:asciiTheme="minorHAnsi" w:hAnsiTheme="minorHAnsi" w:cstheme="minorHAnsi"/>
          <w:u w:val="single"/>
        </w:rPr>
      </w:pPr>
      <w:r w:rsidRPr="008F1567">
        <w:rPr>
          <w:rFonts w:asciiTheme="minorHAnsi" w:hAnsiTheme="minorHAnsi" w:cstheme="minorHAnsi"/>
          <w:u w:val="single"/>
        </w:rPr>
        <w:t xml:space="preserve">Pedagogický sbor </w:t>
      </w:r>
    </w:p>
    <w:p w14:paraId="04697B1C" w14:textId="77777777" w:rsidR="00461E0B" w:rsidRPr="00762074" w:rsidRDefault="00461E0B" w:rsidP="008F1567">
      <w:pPr>
        <w:pStyle w:val="Normlnweb"/>
        <w:spacing w:line="276" w:lineRule="auto"/>
        <w:rPr>
          <w:rFonts w:asciiTheme="minorHAnsi" w:hAnsiTheme="minorHAnsi" w:cstheme="minorHAnsi"/>
        </w:rPr>
      </w:pPr>
      <w:r w:rsidRPr="00762074">
        <w:rPr>
          <w:rFonts w:asciiTheme="minorHAnsi" w:hAnsiTheme="minorHAnsi" w:cstheme="minorHAnsi"/>
        </w:rPr>
        <w:t xml:space="preserve">   </w:t>
      </w:r>
      <w:r w:rsidR="00356457">
        <w:rPr>
          <w:rFonts w:asciiTheme="minorHAnsi" w:hAnsiTheme="minorHAnsi" w:cstheme="minorHAnsi"/>
        </w:rPr>
        <w:t>Předpokladem naplňování cílů v oblasti prevence a úspěšnosti primárně preventivních programů jsou vzdělaní a kvalifikovaní pedagogové, kteří jsou vybaveni odpovídajícími znalostmi, dovednostmi a způsobilostmi podle úrovně, kterou v primární prevenci zajišťují. Jako třídní učitelé, vyučující, kolegové, vedoucí zájmových kroužků.</w:t>
      </w:r>
    </w:p>
    <w:p w14:paraId="5DA4A6EE" w14:textId="77777777" w:rsidR="00461E0B" w:rsidRPr="008F1567" w:rsidRDefault="00461E0B" w:rsidP="008F1567">
      <w:pPr>
        <w:pStyle w:val="Normlnweb"/>
        <w:spacing w:line="276" w:lineRule="auto"/>
        <w:rPr>
          <w:rFonts w:asciiTheme="minorHAnsi" w:hAnsiTheme="minorHAnsi" w:cstheme="minorHAnsi"/>
          <w:u w:val="single"/>
        </w:rPr>
      </w:pPr>
      <w:r w:rsidRPr="008F1567">
        <w:rPr>
          <w:rFonts w:asciiTheme="minorHAnsi" w:hAnsiTheme="minorHAnsi" w:cstheme="minorHAnsi"/>
          <w:u w:val="single"/>
        </w:rPr>
        <w:t xml:space="preserve">Rodiče a zákonní zástupci </w:t>
      </w:r>
    </w:p>
    <w:p w14:paraId="10A4D66D" w14:textId="77777777" w:rsidR="00461E0B" w:rsidRPr="00762074" w:rsidRDefault="00461E0B" w:rsidP="008F1567">
      <w:pPr>
        <w:pStyle w:val="Normlnweb"/>
        <w:spacing w:line="276" w:lineRule="auto"/>
        <w:rPr>
          <w:rFonts w:asciiTheme="minorHAnsi" w:hAnsiTheme="minorHAnsi" w:cstheme="minorHAnsi"/>
        </w:rPr>
      </w:pPr>
      <w:r w:rsidRPr="00762074">
        <w:rPr>
          <w:rFonts w:asciiTheme="minorHAnsi" w:hAnsiTheme="minorHAnsi" w:cstheme="minorHAnsi"/>
        </w:rPr>
        <w:t xml:space="preserve">   Spolupráci s rodiči považujeme za mimořádně důležitou při realizaci cílů ŠPP. A to nejen v oblasti </w:t>
      </w:r>
      <w:r w:rsidR="00717476">
        <w:rPr>
          <w:rFonts w:asciiTheme="minorHAnsi" w:hAnsiTheme="minorHAnsi" w:cstheme="minorHAnsi"/>
        </w:rPr>
        <w:t xml:space="preserve">školního </w:t>
      </w:r>
      <w:r w:rsidRPr="00762074">
        <w:rPr>
          <w:rFonts w:asciiTheme="minorHAnsi" w:hAnsiTheme="minorHAnsi" w:cstheme="minorHAnsi"/>
        </w:rPr>
        <w:t xml:space="preserve">prospěchu, ale také v oblasti rozvoje osobnosti dítěte. </w:t>
      </w:r>
      <w:r w:rsidR="00A953A9" w:rsidRPr="00762074">
        <w:rPr>
          <w:rFonts w:asciiTheme="minorHAnsi" w:hAnsiTheme="minorHAnsi" w:cstheme="minorHAnsi"/>
        </w:rPr>
        <w:t xml:space="preserve">Kromě třídních schůzek, zařadit </w:t>
      </w:r>
      <w:r w:rsidR="00717476">
        <w:rPr>
          <w:rFonts w:asciiTheme="minorHAnsi" w:hAnsiTheme="minorHAnsi" w:cstheme="minorHAnsi"/>
        </w:rPr>
        <w:t>také častá komunitní setkávání. S</w:t>
      </w:r>
      <w:r w:rsidR="00A953A9" w:rsidRPr="00762074">
        <w:rPr>
          <w:rFonts w:asciiTheme="minorHAnsi" w:hAnsiTheme="minorHAnsi" w:cstheme="minorHAnsi"/>
        </w:rPr>
        <w:t>polupr</w:t>
      </w:r>
      <w:r w:rsidR="00717476">
        <w:rPr>
          <w:rFonts w:asciiTheme="minorHAnsi" w:hAnsiTheme="minorHAnsi" w:cstheme="minorHAnsi"/>
        </w:rPr>
        <w:t>a</w:t>
      </w:r>
      <w:r w:rsidR="00A953A9" w:rsidRPr="00762074">
        <w:rPr>
          <w:rFonts w:asciiTheme="minorHAnsi" w:hAnsiTheme="minorHAnsi" w:cstheme="minorHAnsi"/>
        </w:rPr>
        <w:t>c</w:t>
      </w:r>
      <w:r w:rsidR="00717476">
        <w:rPr>
          <w:rFonts w:asciiTheme="minorHAnsi" w:hAnsiTheme="minorHAnsi" w:cstheme="minorHAnsi"/>
        </w:rPr>
        <w:t>ovat</w:t>
      </w:r>
      <w:r w:rsidR="00A953A9" w:rsidRPr="00762074">
        <w:rPr>
          <w:rFonts w:asciiTheme="minorHAnsi" w:hAnsiTheme="minorHAnsi" w:cstheme="minorHAnsi"/>
        </w:rPr>
        <w:t xml:space="preserve"> se školskou radou</w:t>
      </w:r>
      <w:r w:rsidR="00FF1583">
        <w:rPr>
          <w:rFonts w:asciiTheme="minorHAnsi" w:hAnsiTheme="minorHAnsi" w:cstheme="minorHAnsi"/>
        </w:rPr>
        <w:t xml:space="preserve">, která </w:t>
      </w:r>
      <w:r w:rsidR="00717476">
        <w:rPr>
          <w:rFonts w:asciiTheme="minorHAnsi" w:hAnsiTheme="minorHAnsi" w:cstheme="minorHAnsi"/>
        </w:rPr>
        <w:t xml:space="preserve">se podílí na činnostech školy velmi aktivně. Na webových stránkách školy se rodiče dočtou o </w:t>
      </w:r>
      <w:r w:rsidR="00EC6915">
        <w:rPr>
          <w:rFonts w:asciiTheme="minorHAnsi" w:hAnsiTheme="minorHAnsi" w:cstheme="minorHAnsi"/>
        </w:rPr>
        <w:t>práci jednotlivých tříd na 1. stupni a akcích na 2. stupni. V záložce pro rodiče se mohou dozvědět víc k odborným tématům v prevenci rizikového chování a nabízí se důležité internetové odkazy.</w:t>
      </w:r>
      <w:r w:rsidR="006D24BC">
        <w:rPr>
          <w:rFonts w:asciiTheme="minorHAnsi" w:hAnsiTheme="minorHAnsi" w:cstheme="minorHAnsi"/>
        </w:rPr>
        <w:t xml:space="preserve"> </w:t>
      </w:r>
    </w:p>
    <w:p w14:paraId="1EC2BE89" w14:textId="77777777" w:rsidR="00C7366D" w:rsidRPr="008F1567" w:rsidRDefault="00A953A9" w:rsidP="00C7366D">
      <w:pPr>
        <w:pStyle w:val="Normlnweb"/>
        <w:numPr>
          <w:ilvl w:val="0"/>
          <w:numId w:val="2"/>
        </w:numPr>
        <w:rPr>
          <w:rFonts w:asciiTheme="minorHAnsi" w:hAnsiTheme="minorHAnsi" w:cstheme="minorHAnsi"/>
          <w:b/>
          <w:sz w:val="28"/>
          <w:szCs w:val="28"/>
        </w:rPr>
      </w:pPr>
      <w:r w:rsidRPr="008F1567">
        <w:rPr>
          <w:rFonts w:asciiTheme="minorHAnsi" w:hAnsiTheme="minorHAnsi" w:cstheme="minorHAnsi"/>
          <w:b/>
          <w:sz w:val="28"/>
          <w:szCs w:val="28"/>
        </w:rPr>
        <w:lastRenderedPageBreak/>
        <w:t>Realizace ŠPP</w:t>
      </w:r>
    </w:p>
    <w:p w14:paraId="30144452" w14:textId="77777777" w:rsidR="003D4C8F" w:rsidRPr="00762074" w:rsidRDefault="003A034D" w:rsidP="008F1567">
      <w:pPr>
        <w:pStyle w:val="Normlnweb"/>
        <w:spacing w:line="276" w:lineRule="auto"/>
        <w:rPr>
          <w:rFonts w:asciiTheme="minorHAnsi" w:hAnsiTheme="minorHAnsi" w:cstheme="minorHAnsi"/>
        </w:rPr>
      </w:pPr>
      <w:r w:rsidRPr="00762074">
        <w:rPr>
          <w:rFonts w:asciiTheme="minorHAnsi" w:hAnsiTheme="minorHAnsi" w:cstheme="minorHAnsi"/>
        </w:rPr>
        <w:t>Cílem realizace ŠPP</w:t>
      </w:r>
      <w:r w:rsidR="00026C84" w:rsidRPr="00762074">
        <w:rPr>
          <w:rFonts w:asciiTheme="minorHAnsi" w:hAnsiTheme="minorHAnsi" w:cstheme="minorHAnsi"/>
        </w:rPr>
        <w:t xml:space="preserve"> v oblasti specifické prevence</w:t>
      </w:r>
      <w:r w:rsidRPr="00762074">
        <w:rPr>
          <w:rFonts w:asciiTheme="minorHAnsi" w:hAnsiTheme="minorHAnsi" w:cstheme="minorHAnsi"/>
        </w:rPr>
        <w:t xml:space="preserve"> je zaměřit aktivity </w:t>
      </w:r>
      <w:r w:rsidR="00C1253C" w:rsidRPr="00762074">
        <w:rPr>
          <w:rFonts w:asciiTheme="minorHAnsi" w:hAnsiTheme="minorHAnsi" w:cstheme="minorHAnsi"/>
        </w:rPr>
        <w:t>na: žáky a žákyně, pedag</w:t>
      </w:r>
      <w:r w:rsidR="00026C84" w:rsidRPr="00762074">
        <w:rPr>
          <w:rFonts w:asciiTheme="minorHAnsi" w:hAnsiTheme="minorHAnsi" w:cstheme="minorHAnsi"/>
        </w:rPr>
        <w:t>ogický sbor a zákonné zástupce</w:t>
      </w:r>
      <w:r w:rsidR="00717476">
        <w:rPr>
          <w:rFonts w:asciiTheme="minorHAnsi" w:hAnsiTheme="minorHAnsi" w:cstheme="minorHAnsi"/>
        </w:rPr>
        <w:t xml:space="preserve"> i veřejnost</w:t>
      </w:r>
      <w:r w:rsidR="00026C84" w:rsidRPr="00762074">
        <w:rPr>
          <w:rFonts w:asciiTheme="minorHAnsi" w:hAnsiTheme="minorHAnsi" w:cstheme="minorHAnsi"/>
        </w:rPr>
        <w:t xml:space="preserve">. Mezi </w:t>
      </w:r>
      <w:r w:rsidR="00C1253C" w:rsidRPr="00762074">
        <w:rPr>
          <w:rFonts w:asciiTheme="minorHAnsi" w:hAnsiTheme="minorHAnsi" w:cstheme="minorHAnsi"/>
        </w:rPr>
        <w:t>aktivit</w:t>
      </w:r>
      <w:r w:rsidR="00026C84" w:rsidRPr="00762074">
        <w:rPr>
          <w:rFonts w:asciiTheme="minorHAnsi" w:hAnsiTheme="minorHAnsi" w:cstheme="minorHAnsi"/>
        </w:rPr>
        <w:t xml:space="preserve">y, považované za všeobecnou </w:t>
      </w:r>
      <w:r w:rsidR="00B47B37" w:rsidRPr="00762074">
        <w:rPr>
          <w:rFonts w:asciiTheme="minorHAnsi" w:hAnsiTheme="minorHAnsi" w:cstheme="minorHAnsi"/>
        </w:rPr>
        <w:t xml:space="preserve">primární </w:t>
      </w:r>
      <w:r w:rsidR="00026C84" w:rsidRPr="00762074">
        <w:rPr>
          <w:rFonts w:asciiTheme="minorHAnsi" w:hAnsiTheme="minorHAnsi" w:cstheme="minorHAnsi"/>
        </w:rPr>
        <w:t>prevenci, patří tyto akce školy</w:t>
      </w:r>
      <w:r w:rsidR="00717476">
        <w:rPr>
          <w:rFonts w:asciiTheme="minorHAnsi" w:hAnsiTheme="minorHAnsi" w:cstheme="minorHAnsi"/>
        </w:rPr>
        <w:t>,</w:t>
      </w:r>
      <w:r w:rsidR="00026C84" w:rsidRPr="00762074">
        <w:rPr>
          <w:rFonts w:asciiTheme="minorHAnsi" w:hAnsiTheme="minorHAnsi" w:cstheme="minorHAnsi"/>
        </w:rPr>
        <w:t xml:space="preserve"> projekty</w:t>
      </w:r>
      <w:r w:rsidR="00717476">
        <w:rPr>
          <w:rFonts w:asciiTheme="minorHAnsi" w:hAnsiTheme="minorHAnsi" w:cstheme="minorHAnsi"/>
        </w:rPr>
        <w:t xml:space="preserve"> a aktivity</w:t>
      </w:r>
      <w:r w:rsidR="003D4C8F" w:rsidRPr="00762074">
        <w:rPr>
          <w:rFonts w:asciiTheme="minorHAnsi" w:hAnsiTheme="minorHAnsi" w:cstheme="minorHAnsi"/>
        </w:rPr>
        <w:t>:</w:t>
      </w:r>
    </w:p>
    <w:p w14:paraId="148DBA42" w14:textId="77777777" w:rsidR="003D4C8F" w:rsidRPr="00762074" w:rsidRDefault="003D4C8F" w:rsidP="008F1567">
      <w:pPr>
        <w:pStyle w:val="Normlnweb"/>
        <w:numPr>
          <w:ilvl w:val="0"/>
          <w:numId w:val="5"/>
        </w:numPr>
        <w:spacing w:line="276" w:lineRule="auto"/>
        <w:rPr>
          <w:rFonts w:asciiTheme="minorHAnsi" w:hAnsiTheme="minorHAnsi" w:cstheme="minorHAnsi"/>
        </w:rPr>
      </w:pPr>
      <w:r w:rsidRPr="00762074">
        <w:rPr>
          <w:rFonts w:asciiTheme="minorHAnsi" w:hAnsiTheme="minorHAnsi" w:cstheme="minorHAnsi"/>
        </w:rPr>
        <w:t>pro žáky a žákyně</w:t>
      </w:r>
    </w:p>
    <w:p w14:paraId="5BB19225" w14:textId="77777777" w:rsidR="00C1253C" w:rsidRPr="00762074" w:rsidRDefault="00C1253C" w:rsidP="00C1253C">
      <w:pPr>
        <w:pStyle w:val="Normlnweb"/>
        <w:numPr>
          <w:ilvl w:val="0"/>
          <w:numId w:val="4"/>
        </w:numPr>
        <w:rPr>
          <w:rFonts w:asciiTheme="minorHAnsi" w:hAnsiTheme="minorHAnsi" w:cstheme="minorHAnsi"/>
        </w:rPr>
      </w:pPr>
      <w:r w:rsidRPr="00762074">
        <w:rPr>
          <w:rFonts w:asciiTheme="minorHAnsi" w:hAnsiTheme="minorHAnsi" w:cstheme="minorHAnsi"/>
        </w:rPr>
        <w:t xml:space="preserve">adaptační </w:t>
      </w:r>
      <w:r w:rsidR="008C48C2">
        <w:rPr>
          <w:rFonts w:asciiTheme="minorHAnsi" w:hAnsiTheme="minorHAnsi" w:cstheme="minorHAnsi"/>
        </w:rPr>
        <w:t>aktivity</w:t>
      </w:r>
      <w:r w:rsidR="00B47B37" w:rsidRPr="00762074">
        <w:rPr>
          <w:rFonts w:asciiTheme="minorHAnsi" w:hAnsiTheme="minorHAnsi" w:cstheme="minorHAnsi"/>
        </w:rPr>
        <w:t xml:space="preserve"> v 6. třídě</w:t>
      </w:r>
    </w:p>
    <w:p w14:paraId="46406A43" w14:textId="77777777" w:rsidR="00C1253C" w:rsidRPr="00762074" w:rsidRDefault="00C1253C" w:rsidP="00C1253C">
      <w:pPr>
        <w:pStyle w:val="Normlnweb"/>
        <w:numPr>
          <w:ilvl w:val="0"/>
          <w:numId w:val="4"/>
        </w:numPr>
        <w:rPr>
          <w:rFonts w:asciiTheme="minorHAnsi" w:hAnsiTheme="minorHAnsi" w:cstheme="minorHAnsi"/>
        </w:rPr>
      </w:pPr>
      <w:r w:rsidRPr="00762074">
        <w:rPr>
          <w:rFonts w:asciiTheme="minorHAnsi" w:hAnsiTheme="minorHAnsi" w:cstheme="minorHAnsi"/>
        </w:rPr>
        <w:t>projektové dny</w:t>
      </w:r>
    </w:p>
    <w:p w14:paraId="3039577F" w14:textId="77777777" w:rsidR="00C1253C" w:rsidRPr="00762074" w:rsidRDefault="00C1253C" w:rsidP="00C1253C">
      <w:pPr>
        <w:pStyle w:val="Normlnweb"/>
        <w:numPr>
          <w:ilvl w:val="0"/>
          <w:numId w:val="4"/>
        </w:numPr>
        <w:rPr>
          <w:rFonts w:asciiTheme="minorHAnsi" w:hAnsiTheme="minorHAnsi" w:cstheme="minorHAnsi"/>
        </w:rPr>
      </w:pPr>
      <w:r w:rsidRPr="00762074">
        <w:rPr>
          <w:rFonts w:asciiTheme="minorHAnsi" w:hAnsiTheme="minorHAnsi" w:cstheme="minorHAnsi"/>
        </w:rPr>
        <w:t>kulturní a vzdělávací představení</w:t>
      </w:r>
    </w:p>
    <w:p w14:paraId="22DE5DBC" w14:textId="77777777" w:rsidR="00C1253C" w:rsidRPr="00762074" w:rsidRDefault="00C1253C" w:rsidP="00C1253C">
      <w:pPr>
        <w:pStyle w:val="Normlnweb"/>
        <w:numPr>
          <w:ilvl w:val="0"/>
          <w:numId w:val="4"/>
        </w:numPr>
        <w:rPr>
          <w:rFonts w:asciiTheme="minorHAnsi" w:hAnsiTheme="minorHAnsi" w:cstheme="minorHAnsi"/>
        </w:rPr>
      </w:pPr>
      <w:r w:rsidRPr="00762074">
        <w:rPr>
          <w:rFonts w:asciiTheme="minorHAnsi" w:hAnsiTheme="minorHAnsi" w:cstheme="minorHAnsi"/>
        </w:rPr>
        <w:t>exkurze, výstavy</w:t>
      </w:r>
    </w:p>
    <w:p w14:paraId="47BEAA6C" w14:textId="77777777" w:rsidR="00C1253C" w:rsidRPr="00762074" w:rsidRDefault="005813EF" w:rsidP="00C1253C">
      <w:pPr>
        <w:pStyle w:val="Normlnweb"/>
        <w:numPr>
          <w:ilvl w:val="0"/>
          <w:numId w:val="4"/>
        </w:numPr>
        <w:rPr>
          <w:rFonts w:asciiTheme="minorHAnsi" w:hAnsiTheme="minorHAnsi" w:cstheme="minorHAnsi"/>
        </w:rPr>
      </w:pPr>
      <w:r w:rsidRPr="00762074">
        <w:rPr>
          <w:rFonts w:asciiTheme="minorHAnsi" w:hAnsiTheme="minorHAnsi" w:cstheme="minorHAnsi"/>
        </w:rPr>
        <w:t>umělecké, vědomostní</w:t>
      </w:r>
      <w:r w:rsidR="00177A7F" w:rsidRPr="00762074">
        <w:rPr>
          <w:rFonts w:asciiTheme="minorHAnsi" w:hAnsiTheme="minorHAnsi" w:cstheme="minorHAnsi"/>
        </w:rPr>
        <w:t xml:space="preserve"> a</w:t>
      </w:r>
      <w:r w:rsidR="00C1253C" w:rsidRPr="00762074">
        <w:rPr>
          <w:rFonts w:asciiTheme="minorHAnsi" w:hAnsiTheme="minorHAnsi" w:cstheme="minorHAnsi"/>
        </w:rPr>
        <w:t xml:space="preserve"> sportovní soutěže</w:t>
      </w:r>
    </w:p>
    <w:p w14:paraId="789CC2C1" w14:textId="77777777" w:rsidR="00C1253C" w:rsidRPr="00762074" w:rsidRDefault="00C1253C" w:rsidP="00C1253C">
      <w:pPr>
        <w:pStyle w:val="Normlnweb"/>
        <w:numPr>
          <w:ilvl w:val="0"/>
          <w:numId w:val="4"/>
        </w:numPr>
        <w:rPr>
          <w:rFonts w:asciiTheme="minorHAnsi" w:hAnsiTheme="minorHAnsi" w:cstheme="minorHAnsi"/>
        </w:rPr>
      </w:pPr>
      <w:r w:rsidRPr="00762074">
        <w:rPr>
          <w:rFonts w:asciiTheme="minorHAnsi" w:hAnsiTheme="minorHAnsi" w:cstheme="minorHAnsi"/>
        </w:rPr>
        <w:t xml:space="preserve">besedy s odborníky </w:t>
      </w:r>
    </w:p>
    <w:p w14:paraId="30E857EE" w14:textId="77777777" w:rsidR="00C1253C" w:rsidRPr="00762074" w:rsidRDefault="00C1253C" w:rsidP="00C1253C">
      <w:pPr>
        <w:pStyle w:val="Normlnweb"/>
        <w:numPr>
          <w:ilvl w:val="0"/>
          <w:numId w:val="4"/>
        </w:numPr>
        <w:rPr>
          <w:rFonts w:asciiTheme="minorHAnsi" w:hAnsiTheme="minorHAnsi" w:cstheme="minorHAnsi"/>
        </w:rPr>
      </w:pPr>
      <w:r w:rsidRPr="00762074">
        <w:rPr>
          <w:rFonts w:asciiTheme="minorHAnsi" w:hAnsiTheme="minorHAnsi" w:cstheme="minorHAnsi"/>
        </w:rPr>
        <w:t>zájmové vzdělávání</w:t>
      </w:r>
      <w:r w:rsidR="005813EF" w:rsidRPr="00762074">
        <w:rPr>
          <w:rFonts w:asciiTheme="minorHAnsi" w:hAnsiTheme="minorHAnsi" w:cstheme="minorHAnsi"/>
        </w:rPr>
        <w:t xml:space="preserve"> a činnost školní družiny</w:t>
      </w:r>
    </w:p>
    <w:p w14:paraId="5C821C00" w14:textId="77777777" w:rsidR="003D4C8F" w:rsidRPr="00762074" w:rsidRDefault="00383A53" w:rsidP="003D4C8F">
      <w:pPr>
        <w:pStyle w:val="Normlnweb"/>
        <w:numPr>
          <w:ilvl w:val="0"/>
          <w:numId w:val="4"/>
        </w:numPr>
        <w:rPr>
          <w:rFonts w:asciiTheme="minorHAnsi" w:hAnsiTheme="minorHAnsi" w:cstheme="minorHAnsi"/>
        </w:rPr>
      </w:pPr>
      <w:r w:rsidRPr="00762074">
        <w:rPr>
          <w:rFonts w:asciiTheme="minorHAnsi" w:hAnsiTheme="minorHAnsi" w:cstheme="minorHAnsi"/>
        </w:rPr>
        <w:t>třídnické hodiny</w:t>
      </w:r>
    </w:p>
    <w:p w14:paraId="06792457" w14:textId="77777777" w:rsidR="003D4C8F" w:rsidRPr="00762074" w:rsidRDefault="00383A53" w:rsidP="003D4C8F">
      <w:pPr>
        <w:pStyle w:val="Normlnweb"/>
        <w:numPr>
          <w:ilvl w:val="0"/>
          <w:numId w:val="4"/>
        </w:numPr>
        <w:rPr>
          <w:rFonts w:asciiTheme="minorHAnsi" w:hAnsiTheme="minorHAnsi" w:cstheme="minorHAnsi"/>
        </w:rPr>
      </w:pPr>
      <w:r w:rsidRPr="00762074">
        <w:rPr>
          <w:rFonts w:asciiTheme="minorHAnsi" w:hAnsiTheme="minorHAnsi" w:cstheme="minorHAnsi"/>
        </w:rPr>
        <w:t>výlety</w:t>
      </w:r>
      <w:r w:rsidR="00177A7F" w:rsidRPr="00762074">
        <w:rPr>
          <w:rFonts w:asciiTheme="minorHAnsi" w:hAnsiTheme="minorHAnsi" w:cstheme="minorHAnsi"/>
        </w:rPr>
        <w:t>, charitativní akce</w:t>
      </w:r>
      <w:r w:rsidR="003D4C8F" w:rsidRPr="00762074">
        <w:rPr>
          <w:rFonts w:asciiTheme="minorHAnsi" w:hAnsiTheme="minorHAnsi" w:cstheme="minorHAnsi"/>
        </w:rPr>
        <w:t xml:space="preserve"> </w:t>
      </w:r>
    </w:p>
    <w:p w14:paraId="7073C624" w14:textId="3972D3AE" w:rsidR="00177A7F" w:rsidRPr="00762074" w:rsidRDefault="00177A7F" w:rsidP="00C1253C">
      <w:pPr>
        <w:pStyle w:val="Normlnweb"/>
        <w:numPr>
          <w:ilvl w:val="0"/>
          <w:numId w:val="4"/>
        </w:numPr>
        <w:rPr>
          <w:rFonts w:asciiTheme="minorHAnsi" w:hAnsiTheme="minorHAnsi" w:cstheme="minorHAnsi"/>
        </w:rPr>
      </w:pPr>
      <w:r w:rsidRPr="00762074">
        <w:rPr>
          <w:rFonts w:asciiTheme="minorHAnsi" w:hAnsiTheme="minorHAnsi" w:cstheme="minorHAnsi"/>
        </w:rPr>
        <w:t>lyžařský výcvik, plavecký výcvik</w:t>
      </w:r>
    </w:p>
    <w:p w14:paraId="2485372F" w14:textId="77777777" w:rsidR="00177A7F" w:rsidRPr="00762074" w:rsidRDefault="00177A7F" w:rsidP="00C1253C">
      <w:pPr>
        <w:pStyle w:val="Normlnweb"/>
        <w:numPr>
          <w:ilvl w:val="0"/>
          <w:numId w:val="4"/>
        </w:numPr>
        <w:rPr>
          <w:rFonts w:asciiTheme="minorHAnsi" w:hAnsiTheme="minorHAnsi" w:cstheme="minorHAnsi"/>
        </w:rPr>
      </w:pPr>
      <w:r w:rsidRPr="00762074">
        <w:rPr>
          <w:rFonts w:asciiTheme="minorHAnsi" w:hAnsiTheme="minorHAnsi" w:cstheme="minorHAnsi"/>
        </w:rPr>
        <w:t>environmentální akce</w:t>
      </w:r>
    </w:p>
    <w:p w14:paraId="25A2D354" w14:textId="77777777" w:rsidR="00383A53" w:rsidRPr="00762074" w:rsidRDefault="00383A53" w:rsidP="00C1253C">
      <w:pPr>
        <w:pStyle w:val="Normlnweb"/>
        <w:numPr>
          <w:ilvl w:val="0"/>
          <w:numId w:val="4"/>
        </w:numPr>
        <w:rPr>
          <w:rFonts w:asciiTheme="minorHAnsi" w:hAnsiTheme="minorHAnsi" w:cstheme="minorHAnsi"/>
        </w:rPr>
      </w:pPr>
      <w:r w:rsidRPr="00762074">
        <w:rPr>
          <w:rFonts w:asciiTheme="minorHAnsi" w:hAnsiTheme="minorHAnsi" w:cstheme="minorHAnsi"/>
        </w:rPr>
        <w:t>informační nástěnky ve škole</w:t>
      </w:r>
    </w:p>
    <w:p w14:paraId="7291FB67" w14:textId="77777777" w:rsidR="00383A53" w:rsidRPr="00762074" w:rsidRDefault="00383A53" w:rsidP="00C1253C">
      <w:pPr>
        <w:pStyle w:val="Normlnweb"/>
        <w:numPr>
          <w:ilvl w:val="0"/>
          <w:numId w:val="4"/>
        </w:numPr>
        <w:rPr>
          <w:rFonts w:asciiTheme="minorHAnsi" w:hAnsiTheme="minorHAnsi" w:cstheme="minorHAnsi"/>
        </w:rPr>
      </w:pPr>
      <w:r w:rsidRPr="00762074">
        <w:rPr>
          <w:rFonts w:asciiTheme="minorHAnsi" w:hAnsiTheme="minorHAnsi" w:cstheme="minorHAnsi"/>
        </w:rPr>
        <w:t>schránka důvěry na chodbě školy</w:t>
      </w:r>
    </w:p>
    <w:p w14:paraId="65669FF8" w14:textId="77777777" w:rsidR="00383A53" w:rsidRPr="00762074" w:rsidRDefault="00383A53" w:rsidP="00383A53">
      <w:pPr>
        <w:pStyle w:val="Normlnweb"/>
        <w:numPr>
          <w:ilvl w:val="0"/>
          <w:numId w:val="4"/>
        </w:numPr>
        <w:rPr>
          <w:rFonts w:asciiTheme="minorHAnsi" w:hAnsiTheme="minorHAnsi" w:cstheme="minorHAnsi"/>
        </w:rPr>
      </w:pPr>
      <w:r w:rsidRPr="00762074">
        <w:rPr>
          <w:rFonts w:asciiTheme="minorHAnsi" w:hAnsiTheme="minorHAnsi" w:cstheme="minorHAnsi"/>
        </w:rPr>
        <w:t>školní žákovská knihovna a nabídka časopisů</w:t>
      </w:r>
    </w:p>
    <w:p w14:paraId="2D13C92F" w14:textId="77777777" w:rsidR="006661E7" w:rsidRPr="00762074" w:rsidRDefault="006661E7" w:rsidP="006661E7">
      <w:pPr>
        <w:pStyle w:val="Normlnweb"/>
        <w:numPr>
          <w:ilvl w:val="0"/>
          <w:numId w:val="5"/>
        </w:numPr>
        <w:rPr>
          <w:rFonts w:asciiTheme="minorHAnsi" w:hAnsiTheme="minorHAnsi" w:cstheme="minorHAnsi"/>
        </w:rPr>
      </w:pPr>
      <w:r w:rsidRPr="00762074">
        <w:rPr>
          <w:rFonts w:asciiTheme="minorHAnsi" w:hAnsiTheme="minorHAnsi" w:cstheme="minorHAnsi"/>
        </w:rPr>
        <w:t>pro zákonné zástupce a veřejnost</w:t>
      </w:r>
    </w:p>
    <w:p w14:paraId="6B19CC9D" w14:textId="77777777" w:rsidR="003D4C8F" w:rsidRPr="00762074" w:rsidRDefault="003D4C8F" w:rsidP="003D4C8F">
      <w:pPr>
        <w:pStyle w:val="Normlnweb"/>
        <w:numPr>
          <w:ilvl w:val="0"/>
          <w:numId w:val="4"/>
        </w:numPr>
        <w:rPr>
          <w:rFonts w:asciiTheme="minorHAnsi" w:hAnsiTheme="minorHAnsi" w:cstheme="minorHAnsi"/>
        </w:rPr>
      </w:pPr>
      <w:r w:rsidRPr="00762074">
        <w:rPr>
          <w:rFonts w:asciiTheme="minorHAnsi" w:hAnsiTheme="minorHAnsi" w:cstheme="minorHAnsi"/>
        </w:rPr>
        <w:t xml:space="preserve">vánoční </w:t>
      </w:r>
      <w:r w:rsidR="008C48C2">
        <w:rPr>
          <w:rFonts w:asciiTheme="minorHAnsi" w:hAnsiTheme="minorHAnsi" w:cstheme="minorHAnsi"/>
        </w:rPr>
        <w:t>setkání a koncert</w:t>
      </w:r>
    </w:p>
    <w:p w14:paraId="57CB9A3F" w14:textId="77777777" w:rsidR="003D4C8F" w:rsidRPr="00762074" w:rsidRDefault="008C48C2" w:rsidP="003D4C8F">
      <w:pPr>
        <w:pStyle w:val="Normlnweb"/>
        <w:numPr>
          <w:ilvl w:val="0"/>
          <w:numId w:val="4"/>
        </w:numPr>
        <w:rPr>
          <w:rFonts w:asciiTheme="minorHAnsi" w:hAnsiTheme="minorHAnsi" w:cstheme="minorHAnsi"/>
        </w:rPr>
      </w:pPr>
      <w:r>
        <w:rPr>
          <w:rFonts w:asciiTheme="minorHAnsi" w:hAnsiTheme="minorHAnsi" w:cstheme="minorHAnsi"/>
        </w:rPr>
        <w:t>zahradní slavnost na školní zahradě</w:t>
      </w:r>
    </w:p>
    <w:p w14:paraId="38E93C6D" w14:textId="0C863B2A" w:rsidR="003D4C8F" w:rsidRPr="00762074" w:rsidRDefault="003D4C8F" w:rsidP="003D4C8F">
      <w:pPr>
        <w:pStyle w:val="Normlnweb"/>
        <w:numPr>
          <w:ilvl w:val="0"/>
          <w:numId w:val="4"/>
        </w:numPr>
        <w:rPr>
          <w:rFonts w:asciiTheme="minorHAnsi" w:hAnsiTheme="minorHAnsi" w:cstheme="minorHAnsi"/>
        </w:rPr>
      </w:pPr>
      <w:r w:rsidRPr="00762074">
        <w:rPr>
          <w:rFonts w:asciiTheme="minorHAnsi" w:hAnsiTheme="minorHAnsi" w:cstheme="minorHAnsi"/>
        </w:rPr>
        <w:t>přednášky týkající se nástrah virtuálního světa, výchovných problémů, první pomoci aj.</w:t>
      </w:r>
      <w:r w:rsidR="007C3A65">
        <w:rPr>
          <w:rFonts w:asciiTheme="minorHAnsi" w:hAnsiTheme="minorHAnsi" w:cstheme="minorHAnsi"/>
        </w:rPr>
        <w:t xml:space="preserve"> dle naléhavosti</w:t>
      </w:r>
      <w:r w:rsidR="008C48C2">
        <w:rPr>
          <w:rFonts w:asciiTheme="minorHAnsi" w:hAnsiTheme="minorHAnsi" w:cstheme="minorHAnsi"/>
        </w:rPr>
        <w:t xml:space="preserve"> </w:t>
      </w:r>
    </w:p>
    <w:p w14:paraId="66BFFDC2" w14:textId="77777777" w:rsidR="003D4C8F" w:rsidRDefault="003D4C8F" w:rsidP="003D4C8F">
      <w:pPr>
        <w:pStyle w:val="Normlnweb"/>
        <w:numPr>
          <w:ilvl w:val="0"/>
          <w:numId w:val="4"/>
        </w:numPr>
        <w:rPr>
          <w:rFonts w:asciiTheme="minorHAnsi" w:hAnsiTheme="minorHAnsi" w:cstheme="minorHAnsi"/>
        </w:rPr>
      </w:pPr>
      <w:r w:rsidRPr="00762074">
        <w:rPr>
          <w:rFonts w:asciiTheme="minorHAnsi" w:hAnsiTheme="minorHAnsi" w:cstheme="minorHAnsi"/>
        </w:rPr>
        <w:t>webové stránky školy</w:t>
      </w:r>
    </w:p>
    <w:p w14:paraId="6E76E559" w14:textId="77777777" w:rsidR="00704086" w:rsidRPr="00762074" w:rsidRDefault="00704086" w:rsidP="003D4C8F">
      <w:pPr>
        <w:pStyle w:val="Normlnweb"/>
        <w:numPr>
          <w:ilvl w:val="0"/>
          <w:numId w:val="4"/>
        </w:numPr>
        <w:rPr>
          <w:rFonts w:asciiTheme="minorHAnsi" w:hAnsiTheme="minorHAnsi" w:cstheme="minorHAnsi"/>
        </w:rPr>
      </w:pPr>
      <w:r>
        <w:rPr>
          <w:rFonts w:asciiTheme="minorHAnsi" w:hAnsiTheme="minorHAnsi" w:cstheme="minorHAnsi"/>
        </w:rPr>
        <w:t>nástěnky na chodbách školy (s kontakty na poradenská pracoviště a informacemi)</w:t>
      </w:r>
    </w:p>
    <w:p w14:paraId="62497A6C" w14:textId="77777777" w:rsidR="003D4C8F" w:rsidRPr="00762074" w:rsidRDefault="003D4C8F" w:rsidP="003D4C8F">
      <w:pPr>
        <w:pStyle w:val="Normlnweb"/>
        <w:numPr>
          <w:ilvl w:val="0"/>
          <w:numId w:val="4"/>
        </w:numPr>
        <w:rPr>
          <w:rFonts w:asciiTheme="minorHAnsi" w:hAnsiTheme="minorHAnsi" w:cstheme="minorHAnsi"/>
        </w:rPr>
      </w:pPr>
      <w:r w:rsidRPr="00762074">
        <w:rPr>
          <w:rFonts w:asciiTheme="minorHAnsi" w:hAnsiTheme="minorHAnsi" w:cstheme="minorHAnsi"/>
        </w:rPr>
        <w:t>Rudnické noviny</w:t>
      </w:r>
    </w:p>
    <w:p w14:paraId="37EA5B13" w14:textId="77777777" w:rsidR="003D4C8F" w:rsidRPr="00762074" w:rsidRDefault="003D4C8F" w:rsidP="003D4C8F">
      <w:pPr>
        <w:pStyle w:val="Normlnweb"/>
        <w:numPr>
          <w:ilvl w:val="0"/>
          <w:numId w:val="4"/>
        </w:numPr>
        <w:rPr>
          <w:rFonts w:asciiTheme="minorHAnsi" w:hAnsiTheme="minorHAnsi" w:cstheme="minorHAnsi"/>
        </w:rPr>
      </w:pPr>
      <w:r w:rsidRPr="00762074">
        <w:rPr>
          <w:rFonts w:asciiTheme="minorHAnsi" w:hAnsiTheme="minorHAnsi" w:cstheme="minorHAnsi"/>
        </w:rPr>
        <w:t>konzultace s výchovným poradcem a školním metodikem prevence</w:t>
      </w:r>
    </w:p>
    <w:p w14:paraId="34B4B993" w14:textId="77777777" w:rsidR="006661E7" w:rsidRPr="00762074" w:rsidRDefault="006661E7" w:rsidP="003D4C8F">
      <w:pPr>
        <w:pStyle w:val="Normlnweb"/>
        <w:numPr>
          <w:ilvl w:val="0"/>
          <w:numId w:val="4"/>
        </w:numPr>
        <w:rPr>
          <w:rFonts w:asciiTheme="minorHAnsi" w:hAnsiTheme="minorHAnsi" w:cstheme="minorHAnsi"/>
        </w:rPr>
      </w:pPr>
      <w:r w:rsidRPr="00762074">
        <w:rPr>
          <w:rFonts w:asciiTheme="minorHAnsi" w:hAnsiTheme="minorHAnsi" w:cstheme="minorHAnsi"/>
        </w:rPr>
        <w:t>rodičovské schůzky, individuální konzultace s pedagogem</w:t>
      </w:r>
    </w:p>
    <w:p w14:paraId="144015CB" w14:textId="77777777" w:rsidR="006661E7" w:rsidRPr="00762074" w:rsidRDefault="006661E7" w:rsidP="003D4C8F">
      <w:pPr>
        <w:pStyle w:val="Normlnweb"/>
        <w:numPr>
          <w:ilvl w:val="0"/>
          <w:numId w:val="4"/>
        </w:numPr>
        <w:rPr>
          <w:rFonts w:asciiTheme="minorHAnsi" w:hAnsiTheme="minorHAnsi" w:cstheme="minorHAnsi"/>
        </w:rPr>
      </w:pPr>
      <w:r w:rsidRPr="00762074">
        <w:rPr>
          <w:rFonts w:asciiTheme="minorHAnsi" w:hAnsiTheme="minorHAnsi" w:cstheme="minorHAnsi"/>
        </w:rPr>
        <w:t>školská rada</w:t>
      </w:r>
    </w:p>
    <w:p w14:paraId="7990DAF8" w14:textId="79D76F1E" w:rsidR="00B47B37" w:rsidRPr="00762074" w:rsidRDefault="00B47B37" w:rsidP="008F1567">
      <w:pPr>
        <w:pStyle w:val="Normlnweb"/>
        <w:spacing w:line="276" w:lineRule="auto"/>
        <w:rPr>
          <w:rFonts w:asciiTheme="minorHAnsi" w:hAnsiTheme="minorHAnsi" w:cstheme="minorHAnsi"/>
        </w:rPr>
      </w:pPr>
      <w:r w:rsidRPr="00762074">
        <w:rPr>
          <w:rFonts w:asciiTheme="minorHAnsi" w:hAnsiTheme="minorHAnsi" w:cstheme="minorHAnsi"/>
        </w:rPr>
        <w:t xml:space="preserve">V případě selektivní či indikované prevence u skupiny žáků nebo jednotlivce kontaktovat: okresního metodika prevence, </w:t>
      </w:r>
      <w:r w:rsidR="00DE00F9">
        <w:rPr>
          <w:rFonts w:asciiTheme="minorHAnsi" w:hAnsiTheme="minorHAnsi" w:cstheme="minorHAnsi"/>
        </w:rPr>
        <w:t>PPP</w:t>
      </w:r>
      <w:r w:rsidRPr="00762074">
        <w:rPr>
          <w:rFonts w:asciiTheme="minorHAnsi" w:hAnsiTheme="minorHAnsi" w:cstheme="minorHAnsi"/>
        </w:rPr>
        <w:t xml:space="preserve">, </w:t>
      </w:r>
      <w:r w:rsidR="00DE00F9">
        <w:rPr>
          <w:rFonts w:asciiTheme="minorHAnsi" w:hAnsiTheme="minorHAnsi" w:cstheme="minorHAnsi"/>
        </w:rPr>
        <w:t>preventistu</w:t>
      </w:r>
      <w:r w:rsidRPr="00762074">
        <w:rPr>
          <w:rFonts w:asciiTheme="minorHAnsi" w:hAnsiTheme="minorHAnsi" w:cstheme="minorHAnsi"/>
        </w:rPr>
        <w:t xml:space="preserve"> Policie ČR Trutnov</w:t>
      </w:r>
      <w:r w:rsidR="002E74D6">
        <w:rPr>
          <w:rFonts w:asciiTheme="minorHAnsi" w:hAnsiTheme="minorHAnsi" w:cstheme="minorHAnsi"/>
        </w:rPr>
        <w:t>, OSPOD</w:t>
      </w:r>
      <w:r w:rsidRPr="00762074">
        <w:rPr>
          <w:rFonts w:asciiTheme="minorHAnsi" w:hAnsiTheme="minorHAnsi" w:cstheme="minorHAnsi"/>
        </w:rPr>
        <w:t>.</w:t>
      </w:r>
      <w:r w:rsidR="00DE00F9">
        <w:rPr>
          <w:rFonts w:asciiTheme="minorHAnsi" w:hAnsiTheme="minorHAnsi" w:cstheme="minorHAnsi"/>
        </w:rPr>
        <w:t xml:space="preserve"> Další možností je po souhlasu zákonného zástupce setkání se spolupracujícím psychologem PhDr. Tomášem Nýdrlem.</w:t>
      </w:r>
      <w:r w:rsidR="009E089C" w:rsidRPr="00762074">
        <w:rPr>
          <w:rFonts w:asciiTheme="minorHAnsi" w:hAnsiTheme="minorHAnsi" w:cstheme="minorHAnsi"/>
        </w:rPr>
        <w:t xml:space="preserve"> </w:t>
      </w:r>
      <w:r w:rsidRPr="00762074">
        <w:rPr>
          <w:rFonts w:asciiTheme="minorHAnsi" w:hAnsiTheme="minorHAnsi" w:cstheme="minorHAnsi"/>
        </w:rPr>
        <w:t>Jedná se o případy vykazující určité rysy rizikového chování</w:t>
      </w:r>
      <w:r w:rsidR="0050786F">
        <w:rPr>
          <w:rFonts w:asciiTheme="minorHAnsi" w:hAnsiTheme="minorHAnsi" w:cstheme="minorHAnsi"/>
        </w:rPr>
        <w:t>, či úrovně individuální resilience žáků</w:t>
      </w:r>
      <w:r w:rsidR="00616792" w:rsidRPr="00762074">
        <w:rPr>
          <w:rFonts w:asciiTheme="minorHAnsi" w:hAnsiTheme="minorHAnsi" w:cstheme="minorHAnsi"/>
        </w:rPr>
        <w:t>. Rozumí se tím forma chování, mající negativní dopady na zdraví, sociální nebo psychologické fungování jedince. Rizikové chování představuje různé typy chování, které se pohybují na škále od extrémních projevů chování „běžného“ (např. provozování adrenalinových sportů) až po projevy na hranici patologie (např. užívání alkoholu, cigaret, kofeinu či nelegálních drog, násilí apod.)</w:t>
      </w:r>
    </w:p>
    <w:p w14:paraId="452D4E36" w14:textId="0ACF0260" w:rsidR="00B47B37" w:rsidRDefault="00383A53" w:rsidP="008F1567">
      <w:pPr>
        <w:pStyle w:val="Normlnweb"/>
        <w:spacing w:line="276" w:lineRule="auto"/>
        <w:rPr>
          <w:rFonts w:asciiTheme="minorHAnsi" w:hAnsiTheme="minorHAnsi" w:cstheme="minorHAnsi"/>
        </w:rPr>
      </w:pPr>
      <w:r w:rsidRPr="00762074">
        <w:rPr>
          <w:rFonts w:asciiTheme="minorHAnsi" w:hAnsiTheme="minorHAnsi" w:cstheme="minorHAnsi"/>
        </w:rPr>
        <w:t>V rámci DVPP se budou vytvářet podmínky pro pedagogický sbor, aby se neustále seznamoval s </w:t>
      </w:r>
      <w:r w:rsidR="00AE2F54" w:rsidRPr="00762074">
        <w:rPr>
          <w:rFonts w:asciiTheme="minorHAnsi" w:hAnsiTheme="minorHAnsi" w:cstheme="minorHAnsi"/>
        </w:rPr>
        <w:t>naléhavými</w:t>
      </w:r>
      <w:r w:rsidRPr="00762074">
        <w:rPr>
          <w:rFonts w:asciiTheme="minorHAnsi" w:hAnsiTheme="minorHAnsi" w:cstheme="minorHAnsi"/>
        </w:rPr>
        <w:t xml:space="preserve"> společenskými</w:t>
      </w:r>
      <w:r w:rsidR="00AE2F54" w:rsidRPr="00762074">
        <w:rPr>
          <w:rFonts w:asciiTheme="minorHAnsi" w:hAnsiTheme="minorHAnsi" w:cstheme="minorHAnsi"/>
        </w:rPr>
        <w:t xml:space="preserve"> tématy v oblasti rizikového chování (šikana, kyberšikana, gamblerství, týrání a zneužívání </w:t>
      </w:r>
      <w:r w:rsidR="00AE2F54" w:rsidRPr="00762074">
        <w:rPr>
          <w:rFonts w:asciiTheme="minorHAnsi" w:hAnsiTheme="minorHAnsi" w:cstheme="minorHAnsi"/>
        </w:rPr>
        <w:lastRenderedPageBreak/>
        <w:t>dětí, netolismus, záškoláctví, drogová problematika, HIV/AIDS, trestná činnost</w:t>
      </w:r>
      <w:r w:rsidR="006A3BD6" w:rsidRPr="00762074">
        <w:rPr>
          <w:rFonts w:asciiTheme="minorHAnsi" w:hAnsiTheme="minorHAnsi" w:cstheme="minorHAnsi"/>
        </w:rPr>
        <w:t xml:space="preserve"> mládeže</w:t>
      </w:r>
      <w:r w:rsidR="00AE2F54" w:rsidRPr="00762074">
        <w:rPr>
          <w:rFonts w:asciiTheme="minorHAnsi" w:hAnsiTheme="minorHAnsi" w:cstheme="minorHAnsi"/>
        </w:rPr>
        <w:t xml:space="preserve">, xenofobie, rasismus, vandalismus, aj.). </w:t>
      </w:r>
      <w:r w:rsidR="00890AE5" w:rsidRPr="00762074">
        <w:rPr>
          <w:rFonts w:asciiTheme="minorHAnsi" w:hAnsiTheme="minorHAnsi" w:cstheme="minorHAnsi"/>
        </w:rPr>
        <w:t>Vzdělávání uskutečnit prostřednictvím seminářů</w:t>
      </w:r>
      <w:r w:rsidR="004840F8" w:rsidRPr="00762074">
        <w:rPr>
          <w:rFonts w:asciiTheme="minorHAnsi" w:hAnsiTheme="minorHAnsi" w:cstheme="minorHAnsi"/>
        </w:rPr>
        <w:t xml:space="preserve"> pracovišť: NIDV,</w:t>
      </w:r>
      <w:r w:rsidR="002E74D6">
        <w:rPr>
          <w:rFonts w:asciiTheme="minorHAnsi" w:hAnsiTheme="minorHAnsi" w:cstheme="minorHAnsi"/>
        </w:rPr>
        <w:t xml:space="preserve"> KKIVI HK,</w:t>
      </w:r>
      <w:r w:rsidR="004840F8" w:rsidRPr="00762074">
        <w:rPr>
          <w:rFonts w:asciiTheme="minorHAnsi" w:hAnsiTheme="minorHAnsi" w:cstheme="minorHAnsi"/>
        </w:rPr>
        <w:t xml:space="preserve"> CVHK,</w:t>
      </w:r>
      <w:r w:rsidR="00890AE5" w:rsidRPr="00762074">
        <w:rPr>
          <w:rFonts w:asciiTheme="minorHAnsi" w:hAnsiTheme="minorHAnsi" w:cstheme="minorHAnsi"/>
        </w:rPr>
        <w:t xml:space="preserve"> PPP, SPC aj. organizací zabývajících se poradenstvím.</w:t>
      </w:r>
      <w:r w:rsidR="004840F8" w:rsidRPr="00762074">
        <w:rPr>
          <w:rFonts w:asciiTheme="minorHAnsi" w:hAnsiTheme="minorHAnsi" w:cstheme="minorHAnsi"/>
        </w:rPr>
        <w:t xml:space="preserve"> </w:t>
      </w:r>
      <w:r w:rsidR="00991F31" w:rsidRPr="00762074">
        <w:rPr>
          <w:rFonts w:asciiTheme="minorHAnsi" w:hAnsiTheme="minorHAnsi" w:cstheme="minorHAnsi"/>
        </w:rPr>
        <w:t xml:space="preserve">DVPP </w:t>
      </w:r>
      <w:r w:rsidR="00F63DC4">
        <w:rPr>
          <w:rFonts w:asciiTheme="minorHAnsi" w:hAnsiTheme="minorHAnsi" w:cstheme="minorHAnsi"/>
        </w:rPr>
        <w:t xml:space="preserve">nadále </w:t>
      </w:r>
      <w:r w:rsidR="00991F31" w:rsidRPr="00762074">
        <w:rPr>
          <w:rFonts w:asciiTheme="minorHAnsi" w:hAnsiTheme="minorHAnsi" w:cstheme="minorHAnsi"/>
        </w:rPr>
        <w:t xml:space="preserve">zaměřit také na oblast specifických poruch učení a chování (dys-, ADHD, ADD, poruchy autistického spektra apod.). </w:t>
      </w:r>
      <w:r w:rsidR="00BB53FC">
        <w:rPr>
          <w:rFonts w:asciiTheme="minorHAnsi" w:hAnsiTheme="minorHAnsi" w:cstheme="minorHAnsi"/>
        </w:rPr>
        <w:t>Zaměřit se na účinné třídnické hodiny.</w:t>
      </w:r>
    </w:p>
    <w:p w14:paraId="761E39AB" w14:textId="77777777" w:rsidR="002F60D2" w:rsidRPr="00464789" w:rsidRDefault="002F60D2" w:rsidP="002F60D2">
      <w:pPr>
        <w:spacing w:after="0" w:line="240" w:lineRule="auto"/>
        <w:ind w:firstLine="360"/>
        <w:jc w:val="both"/>
        <w:rPr>
          <w:rFonts w:eastAsia="Times New Roman" w:cstheme="minorHAnsi"/>
          <w:color w:val="000000"/>
          <w:sz w:val="24"/>
          <w:szCs w:val="24"/>
          <w:lang w:eastAsia="cs-CZ"/>
        </w:rPr>
      </w:pPr>
      <w:r w:rsidRPr="00464789">
        <w:rPr>
          <w:rFonts w:eastAsia="Times New Roman" w:cstheme="minorHAnsi"/>
          <w:b/>
          <w:color w:val="000000"/>
          <w:sz w:val="24"/>
          <w:szCs w:val="24"/>
          <w:lang w:eastAsia="cs-CZ"/>
        </w:rPr>
        <w:t xml:space="preserve">Třídní učitel </w:t>
      </w:r>
      <w:r w:rsidRPr="00464789">
        <w:rPr>
          <w:rFonts w:eastAsia="Times New Roman" w:cstheme="minorHAnsi"/>
          <w:color w:val="000000"/>
          <w:sz w:val="24"/>
          <w:szCs w:val="24"/>
          <w:lang w:eastAsia="cs-CZ"/>
        </w:rPr>
        <w:t>(ve vztahu k primární prevenci):</w:t>
      </w:r>
    </w:p>
    <w:p w14:paraId="00973CFA" w14:textId="77777777" w:rsidR="002F60D2" w:rsidRPr="00464789" w:rsidRDefault="002F60D2" w:rsidP="008F1567">
      <w:pPr>
        <w:numPr>
          <w:ilvl w:val="0"/>
          <w:numId w:val="6"/>
        </w:numPr>
        <w:tabs>
          <w:tab w:val="num" w:pos="284"/>
        </w:tabs>
        <w:spacing w:after="0"/>
        <w:ind w:left="284" w:hanging="284"/>
        <w:jc w:val="both"/>
        <w:rPr>
          <w:rFonts w:eastAsia="Times New Roman" w:cstheme="minorHAnsi"/>
          <w:color w:val="000000"/>
          <w:sz w:val="24"/>
          <w:szCs w:val="24"/>
          <w:lang w:eastAsia="cs-CZ"/>
        </w:rPr>
      </w:pPr>
      <w:r w:rsidRPr="00464789">
        <w:rPr>
          <w:rFonts w:eastAsia="Times New Roman" w:cstheme="minorHAnsi"/>
          <w:color w:val="000000"/>
          <w:sz w:val="24"/>
          <w:szCs w:val="24"/>
          <w:lang w:eastAsia="cs-CZ"/>
        </w:rPr>
        <w:t>spolupracuje se školním metodikem prevence při zachycování varovných signálů</w:t>
      </w:r>
      <w:r w:rsidRPr="00464789">
        <w:rPr>
          <w:rFonts w:eastAsia="Times New Roman" w:cstheme="minorHAnsi"/>
          <w:color w:val="000000"/>
          <w:sz w:val="24"/>
          <w:szCs w:val="24"/>
          <w:vertAlign w:val="superscript"/>
          <w:lang w:eastAsia="cs-CZ"/>
        </w:rPr>
        <w:footnoteReference w:id="1"/>
      </w:r>
      <w:r w:rsidR="00B55F86">
        <w:rPr>
          <w:rFonts w:eastAsia="Times New Roman" w:cstheme="minorHAnsi"/>
          <w:color w:val="000000"/>
          <w:sz w:val="24"/>
          <w:szCs w:val="24"/>
          <w:lang w:eastAsia="cs-CZ"/>
        </w:rPr>
        <w:t>, podílí se na reali</w:t>
      </w:r>
      <w:r w:rsidRPr="00464789">
        <w:rPr>
          <w:rFonts w:eastAsia="Times New Roman" w:cstheme="minorHAnsi"/>
          <w:color w:val="000000"/>
          <w:sz w:val="24"/>
          <w:szCs w:val="24"/>
          <w:lang w:eastAsia="cs-CZ"/>
        </w:rPr>
        <w:t xml:space="preserve">zaci </w:t>
      </w:r>
      <w:r w:rsidR="00B55F86">
        <w:rPr>
          <w:rFonts w:eastAsia="Times New Roman" w:cstheme="minorHAnsi"/>
          <w:color w:val="000000"/>
          <w:sz w:val="24"/>
          <w:szCs w:val="24"/>
          <w:lang w:eastAsia="cs-CZ"/>
        </w:rPr>
        <w:t>p</w:t>
      </w:r>
      <w:r w:rsidRPr="00464789">
        <w:rPr>
          <w:rFonts w:eastAsia="Times New Roman" w:cstheme="minorHAnsi"/>
          <w:color w:val="000000"/>
          <w:sz w:val="24"/>
          <w:szCs w:val="24"/>
          <w:lang w:eastAsia="cs-CZ"/>
        </w:rPr>
        <w:t>reventivního programu a na pedagogické diagnostice vztahů ve třídě,</w:t>
      </w:r>
    </w:p>
    <w:p w14:paraId="450AED01" w14:textId="77777777" w:rsidR="002F60D2" w:rsidRPr="00464789" w:rsidRDefault="002F60D2" w:rsidP="008F1567">
      <w:pPr>
        <w:numPr>
          <w:ilvl w:val="0"/>
          <w:numId w:val="6"/>
        </w:numPr>
        <w:tabs>
          <w:tab w:val="num" w:pos="284"/>
        </w:tabs>
        <w:spacing w:after="0"/>
        <w:ind w:left="284" w:hanging="284"/>
        <w:jc w:val="both"/>
        <w:rPr>
          <w:rFonts w:eastAsia="Times New Roman" w:cstheme="minorHAnsi"/>
          <w:sz w:val="24"/>
          <w:szCs w:val="24"/>
          <w:lang w:eastAsia="cs-CZ"/>
        </w:rPr>
      </w:pPr>
      <w:r w:rsidRPr="00464789">
        <w:rPr>
          <w:rFonts w:eastAsia="Times New Roman" w:cstheme="minorHAnsi"/>
          <w:color w:val="000000"/>
          <w:sz w:val="24"/>
          <w:szCs w:val="24"/>
          <w:lang w:eastAsia="cs-CZ"/>
        </w:rPr>
        <w:t>motivuje k vytvoření vnitřních pravidel třídy, která jsou v souladu se školním řádem, a dbá n</w:t>
      </w:r>
      <w:r w:rsidRPr="00464789">
        <w:rPr>
          <w:rFonts w:eastAsia="Times New Roman" w:cstheme="minorHAnsi"/>
          <w:sz w:val="24"/>
          <w:szCs w:val="24"/>
          <w:lang w:eastAsia="cs-CZ"/>
        </w:rPr>
        <w:t xml:space="preserve">a jejich </w:t>
      </w:r>
      <w:r w:rsidRPr="00464789">
        <w:rPr>
          <w:rFonts w:eastAsia="Times New Roman" w:cstheme="minorHAnsi"/>
          <w:color w:val="000000"/>
          <w:sz w:val="24"/>
          <w:szCs w:val="24"/>
          <w:lang w:eastAsia="cs-CZ"/>
        </w:rPr>
        <w:t xml:space="preserve">důsledné </w:t>
      </w:r>
      <w:r w:rsidRPr="00464789">
        <w:rPr>
          <w:rFonts w:eastAsia="Times New Roman" w:cstheme="minorHAnsi"/>
          <w:sz w:val="24"/>
          <w:szCs w:val="24"/>
          <w:lang w:eastAsia="cs-CZ"/>
        </w:rPr>
        <w:t xml:space="preserve">dodržování (vytváření otevřené bezpečné atmosféry a pozitivního sociálního klimatu ve třídě); podporuje rozvoj pozitivních sociálních interakcí mezi žáky třídy, </w:t>
      </w:r>
    </w:p>
    <w:p w14:paraId="4F332351" w14:textId="77777777" w:rsidR="002F60D2" w:rsidRPr="00464789" w:rsidRDefault="002F60D2" w:rsidP="008F1567">
      <w:pPr>
        <w:numPr>
          <w:ilvl w:val="0"/>
          <w:numId w:val="6"/>
        </w:numPr>
        <w:tabs>
          <w:tab w:val="num" w:pos="284"/>
        </w:tabs>
        <w:spacing w:after="0"/>
        <w:ind w:left="284" w:hanging="284"/>
        <w:jc w:val="both"/>
        <w:rPr>
          <w:rFonts w:eastAsia="Times New Roman" w:cstheme="minorHAnsi"/>
          <w:sz w:val="24"/>
          <w:szCs w:val="24"/>
          <w:lang w:eastAsia="cs-CZ"/>
        </w:rPr>
      </w:pPr>
      <w:r w:rsidRPr="00464789">
        <w:rPr>
          <w:rFonts w:eastAsia="Times New Roman" w:cstheme="minorHAnsi"/>
          <w:sz w:val="24"/>
          <w:szCs w:val="24"/>
          <w:lang w:eastAsia="cs-CZ"/>
        </w:rPr>
        <w:t xml:space="preserve">zprostředkovává komunikaci s ostatními členy pedagogického sboru a je garantem spolupráce školy </w:t>
      </w:r>
      <w:r w:rsidRPr="00464789">
        <w:rPr>
          <w:rFonts w:eastAsia="Times New Roman" w:cstheme="minorHAnsi"/>
          <w:color w:val="000000"/>
          <w:sz w:val="24"/>
          <w:szCs w:val="24"/>
          <w:lang w:eastAsia="cs-CZ"/>
        </w:rPr>
        <w:t xml:space="preserve">se zákonnými zástupci nezletilých </w:t>
      </w:r>
      <w:r w:rsidRPr="00464789">
        <w:rPr>
          <w:rFonts w:eastAsia="Times New Roman" w:cstheme="minorHAnsi"/>
          <w:sz w:val="24"/>
          <w:szCs w:val="24"/>
          <w:lang w:eastAsia="cs-CZ"/>
        </w:rPr>
        <w:t>žáků třídy,</w:t>
      </w:r>
    </w:p>
    <w:p w14:paraId="77DECB90" w14:textId="77777777" w:rsidR="002F60D2" w:rsidRPr="00464789" w:rsidRDefault="002F60D2" w:rsidP="008F1567">
      <w:pPr>
        <w:numPr>
          <w:ilvl w:val="0"/>
          <w:numId w:val="6"/>
        </w:numPr>
        <w:tabs>
          <w:tab w:val="num" w:pos="284"/>
        </w:tabs>
        <w:spacing w:after="0"/>
        <w:ind w:left="284" w:hanging="284"/>
        <w:jc w:val="both"/>
        <w:rPr>
          <w:rFonts w:eastAsia="Times New Roman" w:cstheme="minorHAnsi"/>
          <w:sz w:val="24"/>
          <w:szCs w:val="24"/>
          <w:lang w:eastAsia="cs-CZ"/>
        </w:rPr>
      </w:pPr>
      <w:r w:rsidRPr="00464789">
        <w:rPr>
          <w:rFonts w:eastAsia="Times New Roman" w:cstheme="minorHAnsi"/>
          <w:sz w:val="24"/>
          <w:szCs w:val="24"/>
          <w:lang w:eastAsia="cs-CZ"/>
        </w:rPr>
        <w:t>získává a udržuje si přehled o osobnostních zvláštnostech žáků třídy a o jejich rodinném zázemí.</w:t>
      </w:r>
    </w:p>
    <w:p w14:paraId="39345E28" w14:textId="77777777" w:rsidR="002F60D2" w:rsidRPr="002F60D2" w:rsidRDefault="002F60D2" w:rsidP="008F1567">
      <w:pPr>
        <w:spacing w:after="0"/>
        <w:jc w:val="center"/>
        <w:rPr>
          <w:rFonts w:ascii="Times New Roman" w:eastAsia="Times New Roman" w:hAnsi="Times New Roman" w:cs="Times New Roman"/>
          <w:sz w:val="24"/>
          <w:szCs w:val="24"/>
          <w:lang w:eastAsia="cs-CZ"/>
        </w:rPr>
      </w:pPr>
    </w:p>
    <w:p w14:paraId="290CEE56" w14:textId="77777777" w:rsidR="00461E0B" w:rsidRPr="008F1567" w:rsidRDefault="003E5D12" w:rsidP="008F1567">
      <w:pPr>
        <w:pStyle w:val="Normlnweb"/>
        <w:numPr>
          <w:ilvl w:val="0"/>
          <w:numId w:val="2"/>
        </w:numPr>
        <w:spacing w:line="276" w:lineRule="auto"/>
        <w:rPr>
          <w:rFonts w:asciiTheme="minorHAnsi" w:hAnsiTheme="minorHAnsi" w:cstheme="minorHAnsi"/>
          <w:b/>
          <w:sz w:val="28"/>
          <w:szCs w:val="28"/>
        </w:rPr>
      </w:pPr>
      <w:r w:rsidRPr="008F1567">
        <w:rPr>
          <w:rFonts w:asciiTheme="minorHAnsi" w:hAnsiTheme="minorHAnsi" w:cstheme="minorHAnsi"/>
          <w:b/>
          <w:sz w:val="28"/>
          <w:szCs w:val="28"/>
        </w:rPr>
        <w:t>Prolínání ŠPP a ŠVP</w:t>
      </w:r>
    </w:p>
    <w:p w14:paraId="70202FDB" w14:textId="77777777" w:rsidR="001C7B64" w:rsidRPr="00762074" w:rsidRDefault="003E5D12" w:rsidP="008F1567">
      <w:pPr>
        <w:pStyle w:val="Normlnweb"/>
        <w:spacing w:line="276" w:lineRule="auto"/>
        <w:rPr>
          <w:rFonts w:asciiTheme="minorHAnsi" w:hAnsiTheme="minorHAnsi" w:cstheme="minorHAnsi"/>
        </w:rPr>
      </w:pPr>
      <w:r w:rsidRPr="00762074">
        <w:rPr>
          <w:rFonts w:asciiTheme="minorHAnsi" w:hAnsiTheme="minorHAnsi" w:cstheme="minorHAnsi"/>
        </w:rPr>
        <w:t>Prevence sociálně patologických jevů je součástí ŠVP a je zahrnuta do schválených standardů z</w:t>
      </w:r>
      <w:r w:rsidR="00A85B69" w:rsidRPr="00762074">
        <w:rPr>
          <w:rFonts w:asciiTheme="minorHAnsi" w:hAnsiTheme="minorHAnsi" w:cstheme="minorHAnsi"/>
        </w:rPr>
        <w:t>ákladního vzdělávání. Je třeba p</w:t>
      </w:r>
      <w:r w:rsidR="00B47B37" w:rsidRPr="00762074">
        <w:rPr>
          <w:rFonts w:asciiTheme="minorHAnsi" w:hAnsiTheme="minorHAnsi" w:cstheme="minorHAnsi"/>
        </w:rPr>
        <w:t>ropojov</w:t>
      </w:r>
      <w:r w:rsidR="00991F31" w:rsidRPr="00762074">
        <w:rPr>
          <w:rFonts w:asciiTheme="minorHAnsi" w:hAnsiTheme="minorHAnsi" w:cstheme="minorHAnsi"/>
        </w:rPr>
        <w:t>at</w:t>
      </w:r>
      <w:r w:rsidR="00B47B37" w:rsidRPr="00762074">
        <w:rPr>
          <w:rFonts w:asciiTheme="minorHAnsi" w:hAnsiTheme="minorHAnsi" w:cstheme="minorHAnsi"/>
        </w:rPr>
        <w:t> předmět</w:t>
      </w:r>
      <w:r w:rsidR="00991F31" w:rsidRPr="00762074">
        <w:rPr>
          <w:rFonts w:asciiTheme="minorHAnsi" w:hAnsiTheme="minorHAnsi" w:cstheme="minorHAnsi"/>
        </w:rPr>
        <w:t>y</w:t>
      </w:r>
      <w:r w:rsidR="00B47B37" w:rsidRPr="00762074">
        <w:rPr>
          <w:rFonts w:asciiTheme="minorHAnsi" w:hAnsiTheme="minorHAnsi" w:cstheme="minorHAnsi"/>
        </w:rPr>
        <w:t>, ve kterých se problematika</w:t>
      </w:r>
      <w:r w:rsidR="00A85B69" w:rsidRPr="00762074">
        <w:rPr>
          <w:rFonts w:asciiTheme="minorHAnsi" w:hAnsiTheme="minorHAnsi" w:cstheme="minorHAnsi"/>
        </w:rPr>
        <w:t xml:space="preserve"> </w:t>
      </w:r>
      <w:r w:rsidR="00B47B37" w:rsidRPr="00762074">
        <w:rPr>
          <w:rFonts w:asciiTheme="minorHAnsi" w:hAnsiTheme="minorHAnsi" w:cstheme="minorHAnsi"/>
        </w:rPr>
        <w:t xml:space="preserve">zdravého životního stylu, posilování </w:t>
      </w:r>
      <w:r w:rsidR="00A85B69" w:rsidRPr="00762074">
        <w:rPr>
          <w:rFonts w:asciiTheme="minorHAnsi" w:hAnsiTheme="minorHAnsi" w:cstheme="minorHAnsi"/>
        </w:rPr>
        <w:t>osobnostní a sociální výchovy</w:t>
      </w:r>
      <w:r w:rsidR="0096508B">
        <w:rPr>
          <w:rFonts w:asciiTheme="minorHAnsi" w:hAnsiTheme="minorHAnsi" w:cstheme="minorHAnsi"/>
        </w:rPr>
        <w:t>, osvojení sociální komunikace a předcházení a řešení konfliktů</w:t>
      </w:r>
      <w:r w:rsidR="00A85B69" w:rsidRPr="00762074">
        <w:rPr>
          <w:rFonts w:asciiTheme="minorHAnsi" w:hAnsiTheme="minorHAnsi" w:cstheme="minorHAnsi"/>
        </w:rPr>
        <w:t xml:space="preserve"> vyskytuje</w:t>
      </w:r>
      <w:r w:rsidRPr="00762074">
        <w:rPr>
          <w:rFonts w:asciiTheme="minorHAnsi" w:hAnsiTheme="minorHAnsi" w:cstheme="minorHAnsi"/>
        </w:rPr>
        <w:t xml:space="preserve">. </w:t>
      </w:r>
      <w:r w:rsidR="00A85B69" w:rsidRPr="00762074">
        <w:rPr>
          <w:rFonts w:asciiTheme="minorHAnsi" w:hAnsiTheme="minorHAnsi" w:cstheme="minorHAnsi"/>
        </w:rPr>
        <w:t>Patří k</w:t>
      </w:r>
      <w:r w:rsidR="00F63DC4">
        <w:rPr>
          <w:rFonts w:asciiTheme="minorHAnsi" w:hAnsiTheme="minorHAnsi" w:cstheme="minorHAnsi"/>
        </w:rPr>
        <w:t> </w:t>
      </w:r>
      <w:r w:rsidR="00A85B69" w:rsidRPr="00762074">
        <w:rPr>
          <w:rFonts w:asciiTheme="minorHAnsi" w:hAnsiTheme="minorHAnsi" w:cstheme="minorHAnsi"/>
        </w:rPr>
        <w:t xml:space="preserve">nim především předměty: </w:t>
      </w:r>
      <w:r w:rsidR="001C7B64" w:rsidRPr="0096508B">
        <w:rPr>
          <w:rFonts w:asciiTheme="minorHAnsi" w:hAnsiTheme="minorHAnsi" w:cstheme="minorHAnsi"/>
          <w:b/>
        </w:rPr>
        <w:t>výchova ke zdraví, výchova k</w:t>
      </w:r>
      <w:r w:rsidR="00F63DC4">
        <w:rPr>
          <w:rFonts w:asciiTheme="minorHAnsi" w:hAnsiTheme="minorHAnsi" w:cstheme="minorHAnsi"/>
          <w:b/>
        </w:rPr>
        <w:t> </w:t>
      </w:r>
      <w:r w:rsidR="001C7B64" w:rsidRPr="0096508B">
        <w:rPr>
          <w:rFonts w:asciiTheme="minorHAnsi" w:hAnsiTheme="minorHAnsi" w:cstheme="minorHAnsi"/>
          <w:b/>
        </w:rPr>
        <w:t>občanství, přírodopis, prvouka, vlastivěda, hudební a výtvarná výchova, český jazyk, anglický jazyk, tělesná výchova, chemie</w:t>
      </w:r>
      <w:r w:rsidR="00A85B69" w:rsidRPr="00762074">
        <w:rPr>
          <w:rFonts w:asciiTheme="minorHAnsi" w:hAnsiTheme="minorHAnsi" w:cstheme="minorHAnsi"/>
        </w:rPr>
        <w:t>.</w:t>
      </w:r>
      <w:r w:rsidR="00991F31" w:rsidRPr="00762074">
        <w:rPr>
          <w:rFonts w:asciiTheme="minorHAnsi" w:hAnsiTheme="minorHAnsi" w:cstheme="minorHAnsi"/>
        </w:rPr>
        <w:t xml:space="preserve"> </w:t>
      </w:r>
      <w:r w:rsidR="0096508B">
        <w:rPr>
          <w:rFonts w:asciiTheme="minorHAnsi" w:hAnsiTheme="minorHAnsi" w:cstheme="minorHAnsi"/>
        </w:rPr>
        <w:t xml:space="preserve">Podmínkou je pozitivní klima a atmosféra ve třídě, vztah důvěry mezi žáky a učiteli a mezi žáky navzájem. Zařadit také nácvik odmítání návykových látek formou řízených rozhovorů, situačních her, projektů. </w:t>
      </w:r>
      <w:r w:rsidR="00991F31" w:rsidRPr="00F63DC4">
        <w:rPr>
          <w:rFonts w:asciiTheme="minorHAnsi" w:hAnsiTheme="minorHAnsi" w:cstheme="minorHAnsi"/>
          <w:b/>
        </w:rPr>
        <w:t>Smyslem je posílit aplikaci získaných poznatků v</w:t>
      </w:r>
      <w:r w:rsidR="00F63DC4">
        <w:rPr>
          <w:rFonts w:asciiTheme="minorHAnsi" w:hAnsiTheme="minorHAnsi" w:cstheme="minorHAnsi"/>
          <w:b/>
        </w:rPr>
        <w:t> </w:t>
      </w:r>
      <w:r w:rsidR="00991F31" w:rsidRPr="00F63DC4">
        <w:rPr>
          <w:rFonts w:asciiTheme="minorHAnsi" w:hAnsiTheme="minorHAnsi" w:cstheme="minorHAnsi"/>
          <w:b/>
        </w:rPr>
        <w:t>naukových předmětech s</w:t>
      </w:r>
      <w:r w:rsidR="00F63DC4">
        <w:rPr>
          <w:rFonts w:asciiTheme="minorHAnsi" w:hAnsiTheme="minorHAnsi" w:cstheme="minorHAnsi"/>
          <w:b/>
        </w:rPr>
        <w:t> </w:t>
      </w:r>
      <w:r w:rsidR="00991F31" w:rsidRPr="00F63DC4">
        <w:rPr>
          <w:rFonts w:asciiTheme="minorHAnsi" w:hAnsiTheme="minorHAnsi" w:cstheme="minorHAnsi"/>
          <w:b/>
        </w:rPr>
        <w:t>dovednostmi v</w:t>
      </w:r>
      <w:r w:rsidR="00F63DC4">
        <w:rPr>
          <w:rFonts w:asciiTheme="minorHAnsi" w:hAnsiTheme="minorHAnsi" w:cstheme="minorHAnsi"/>
          <w:b/>
        </w:rPr>
        <w:t> </w:t>
      </w:r>
      <w:r w:rsidR="00991F31" w:rsidRPr="00F63DC4">
        <w:rPr>
          <w:rFonts w:asciiTheme="minorHAnsi" w:hAnsiTheme="minorHAnsi" w:cstheme="minorHAnsi"/>
          <w:b/>
        </w:rPr>
        <w:t>předmětech výchovného charakteru. A cílem pak rozvíjet sociální dovednosti žáků</w:t>
      </w:r>
      <w:r w:rsidR="00154B61" w:rsidRPr="00F63DC4">
        <w:rPr>
          <w:rFonts w:asciiTheme="minorHAnsi" w:hAnsiTheme="minorHAnsi" w:cstheme="minorHAnsi"/>
          <w:b/>
        </w:rPr>
        <w:t xml:space="preserve"> a hledání vlastní cesty k</w:t>
      </w:r>
      <w:r w:rsidR="00F63DC4">
        <w:rPr>
          <w:rFonts w:asciiTheme="minorHAnsi" w:hAnsiTheme="minorHAnsi" w:cstheme="minorHAnsi"/>
          <w:b/>
        </w:rPr>
        <w:t> </w:t>
      </w:r>
      <w:r w:rsidR="00154B61" w:rsidRPr="00F63DC4">
        <w:rPr>
          <w:rFonts w:asciiTheme="minorHAnsi" w:hAnsiTheme="minorHAnsi" w:cstheme="minorHAnsi"/>
          <w:b/>
        </w:rPr>
        <w:t>životní spokojenosti založené na dobrých vztazích k</w:t>
      </w:r>
      <w:r w:rsidR="00F63DC4">
        <w:rPr>
          <w:rFonts w:asciiTheme="minorHAnsi" w:hAnsiTheme="minorHAnsi" w:cstheme="minorHAnsi"/>
          <w:b/>
        </w:rPr>
        <w:t> </w:t>
      </w:r>
      <w:r w:rsidR="00154B61" w:rsidRPr="00F63DC4">
        <w:rPr>
          <w:rFonts w:asciiTheme="minorHAnsi" w:hAnsiTheme="minorHAnsi" w:cstheme="minorHAnsi"/>
          <w:b/>
        </w:rPr>
        <w:t>sobě samému i ostatním lidem</w:t>
      </w:r>
      <w:r w:rsidR="00154B61" w:rsidRPr="00762074">
        <w:rPr>
          <w:rFonts w:asciiTheme="minorHAnsi" w:hAnsiTheme="minorHAnsi" w:cstheme="minorHAnsi"/>
        </w:rPr>
        <w:t>. Možnosti, jak mezipředmětové vazby naplňovat:</w:t>
      </w:r>
    </w:p>
    <w:p w14:paraId="1DD8E3DD" w14:textId="77777777" w:rsidR="00154B61" w:rsidRPr="00762074" w:rsidRDefault="00154B61" w:rsidP="00154B61">
      <w:pPr>
        <w:pStyle w:val="Normlnweb"/>
        <w:numPr>
          <w:ilvl w:val="0"/>
          <w:numId w:val="4"/>
        </w:numPr>
        <w:rPr>
          <w:rFonts w:asciiTheme="minorHAnsi" w:hAnsiTheme="minorHAnsi" w:cstheme="minorHAnsi"/>
        </w:rPr>
      </w:pPr>
      <w:r w:rsidRPr="00762074">
        <w:rPr>
          <w:rFonts w:asciiTheme="minorHAnsi" w:hAnsiTheme="minorHAnsi" w:cstheme="minorHAnsi"/>
        </w:rPr>
        <w:t>na 1. stupni zvolit jedno téma do několika předmětů (třídní učitelkou)</w:t>
      </w:r>
    </w:p>
    <w:p w14:paraId="24AA6024" w14:textId="77777777" w:rsidR="00A85B69" w:rsidRPr="00762074" w:rsidRDefault="00154B61" w:rsidP="00A85B69">
      <w:pPr>
        <w:pStyle w:val="Normlnweb"/>
        <w:numPr>
          <w:ilvl w:val="0"/>
          <w:numId w:val="4"/>
        </w:numPr>
        <w:rPr>
          <w:rFonts w:asciiTheme="minorHAnsi" w:hAnsiTheme="minorHAnsi" w:cstheme="minorHAnsi"/>
        </w:rPr>
      </w:pPr>
      <w:r w:rsidRPr="00762074">
        <w:rPr>
          <w:rFonts w:asciiTheme="minorHAnsi" w:hAnsiTheme="minorHAnsi" w:cstheme="minorHAnsi"/>
        </w:rPr>
        <w:t>na 2. stupni umožnit mezipředmětový přesah (např. u referátů)</w:t>
      </w:r>
    </w:p>
    <w:p w14:paraId="558DB2DD" w14:textId="63370DC9" w:rsidR="008E4376" w:rsidRPr="00762074" w:rsidRDefault="008E4376" w:rsidP="00A85B69">
      <w:pPr>
        <w:pStyle w:val="Normlnweb"/>
        <w:numPr>
          <w:ilvl w:val="0"/>
          <w:numId w:val="4"/>
        </w:numPr>
        <w:rPr>
          <w:rFonts w:asciiTheme="minorHAnsi" w:hAnsiTheme="minorHAnsi" w:cstheme="minorHAnsi"/>
        </w:rPr>
      </w:pPr>
      <w:r w:rsidRPr="00762074">
        <w:rPr>
          <w:rFonts w:asciiTheme="minorHAnsi" w:hAnsiTheme="minorHAnsi" w:cstheme="minorHAnsi"/>
        </w:rPr>
        <w:t>zrealizovat projektové dny</w:t>
      </w:r>
      <w:r w:rsidR="00B251F7">
        <w:rPr>
          <w:rFonts w:asciiTheme="minorHAnsi" w:hAnsiTheme="minorHAnsi" w:cstheme="minorHAnsi"/>
        </w:rPr>
        <w:t xml:space="preserve"> zaměřené na aktivity pohybové, umělecké i vzdělávací</w:t>
      </w:r>
    </w:p>
    <w:p w14:paraId="1FDB0577" w14:textId="5218C544" w:rsidR="008F1567" w:rsidRDefault="008F1567" w:rsidP="008F1567">
      <w:pPr>
        <w:pStyle w:val="Normlnweb"/>
        <w:ind w:left="720"/>
        <w:rPr>
          <w:rFonts w:asciiTheme="minorHAnsi" w:hAnsiTheme="minorHAnsi" w:cstheme="minorHAnsi"/>
          <w:b/>
          <w:sz w:val="28"/>
          <w:szCs w:val="28"/>
        </w:rPr>
      </w:pPr>
    </w:p>
    <w:p w14:paraId="1B54951A" w14:textId="16E8C04B" w:rsidR="00B251F7" w:rsidRDefault="00B251F7" w:rsidP="008F1567">
      <w:pPr>
        <w:pStyle w:val="Normlnweb"/>
        <w:ind w:left="720"/>
        <w:rPr>
          <w:rFonts w:asciiTheme="minorHAnsi" w:hAnsiTheme="minorHAnsi" w:cstheme="minorHAnsi"/>
          <w:b/>
          <w:sz w:val="28"/>
          <w:szCs w:val="28"/>
        </w:rPr>
      </w:pPr>
    </w:p>
    <w:p w14:paraId="7A25B969" w14:textId="1446EBE1" w:rsidR="00B251F7" w:rsidRDefault="00B251F7" w:rsidP="008F1567">
      <w:pPr>
        <w:pStyle w:val="Normlnweb"/>
        <w:ind w:left="720"/>
        <w:rPr>
          <w:rFonts w:asciiTheme="minorHAnsi" w:hAnsiTheme="minorHAnsi" w:cstheme="minorHAnsi"/>
          <w:b/>
          <w:sz w:val="28"/>
          <w:szCs w:val="28"/>
        </w:rPr>
      </w:pPr>
    </w:p>
    <w:p w14:paraId="7FD3DE97" w14:textId="77777777" w:rsidR="00B251F7" w:rsidRDefault="00B251F7" w:rsidP="008F1567">
      <w:pPr>
        <w:pStyle w:val="Normlnweb"/>
        <w:ind w:left="720"/>
        <w:rPr>
          <w:rFonts w:asciiTheme="minorHAnsi" w:hAnsiTheme="minorHAnsi" w:cstheme="minorHAnsi"/>
          <w:b/>
          <w:sz w:val="28"/>
          <w:szCs w:val="28"/>
        </w:rPr>
      </w:pPr>
    </w:p>
    <w:p w14:paraId="306D7368" w14:textId="77777777" w:rsidR="00F63DC4" w:rsidRPr="008F1567" w:rsidRDefault="00F63DC4" w:rsidP="00F63DC4">
      <w:pPr>
        <w:pStyle w:val="Normlnweb"/>
        <w:numPr>
          <w:ilvl w:val="0"/>
          <w:numId w:val="2"/>
        </w:numPr>
        <w:rPr>
          <w:rFonts w:asciiTheme="minorHAnsi" w:hAnsiTheme="minorHAnsi" w:cstheme="minorHAnsi"/>
          <w:b/>
          <w:sz w:val="28"/>
          <w:szCs w:val="28"/>
        </w:rPr>
      </w:pPr>
      <w:r w:rsidRPr="008F1567">
        <w:rPr>
          <w:rFonts w:asciiTheme="minorHAnsi" w:hAnsiTheme="minorHAnsi" w:cstheme="minorHAnsi"/>
          <w:b/>
          <w:sz w:val="28"/>
          <w:szCs w:val="28"/>
        </w:rPr>
        <w:lastRenderedPageBreak/>
        <w:t>Nespecifická všeobecná prevence</w:t>
      </w:r>
    </w:p>
    <w:p w14:paraId="71F13A10" w14:textId="3CCCC495" w:rsidR="00154B61" w:rsidRDefault="00E3101A" w:rsidP="00F63DC4">
      <w:pPr>
        <w:pStyle w:val="Normlnweb"/>
        <w:rPr>
          <w:rFonts w:asciiTheme="minorHAnsi" w:hAnsiTheme="minorHAnsi" w:cstheme="minorHAnsi"/>
        </w:rPr>
      </w:pPr>
      <w:r>
        <w:rPr>
          <w:rFonts w:asciiTheme="minorHAnsi" w:hAnsiTheme="minorHAnsi" w:cstheme="minorHAnsi"/>
        </w:rPr>
        <w:t>Žáci naší školy mají možnost se zapojit do zájmového vzdělávání nabízeného školní družinou,</w:t>
      </w:r>
      <w:r w:rsidR="00BB53FC">
        <w:rPr>
          <w:rFonts w:asciiTheme="minorHAnsi" w:hAnsiTheme="minorHAnsi" w:cstheme="minorHAnsi"/>
        </w:rPr>
        <w:t xml:space="preserve"> Domem dětí a mládeže Hostinné </w:t>
      </w:r>
      <w:r>
        <w:rPr>
          <w:rFonts w:asciiTheme="minorHAnsi" w:hAnsiTheme="minorHAnsi" w:cstheme="minorHAnsi"/>
        </w:rPr>
        <w:t>a místními spolky – SDH Arnultovice, Karate Shidoku</w:t>
      </w:r>
      <w:r w:rsidR="00981849">
        <w:rPr>
          <w:rFonts w:asciiTheme="minorHAnsi" w:hAnsiTheme="minorHAnsi" w:cstheme="minorHAnsi"/>
        </w:rPr>
        <w:t xml:space="preserve"> nebo Divilidi Rudník</w:t>
      </w:r>
      <w:r>
        <w:rPr>
          <w:rFonts w:asciiTheme="minorHAnsi" w:hAnsiTheme="minorHAnsi" w:cstheme="minorHAnsi"/>
        </w:rPr>
        <w:t xml:space="preserve">. Pro tento školní rok se </w:t>
      </w:r>
      <w:r w:rsidR="00FF66D0">
        <w:rPr>
          <w:rFonts w:asciiTheme="minorHAnsi" w:hAnsiTheme="minorHAnsi" w:cstheme="minorHAnsi"/>
        </w:rPr>
        <w:t>nabíz</w:t>
      </w:r>
      <w:r>
        <w:rPr>
          <w:rFonts w:asciiTheme="minorHAnsi" w:hAnsiTheme="minorHAnsi" w:cstheme="minorHAnsi"/>
        </w:rPr>
        <w:t>í</w:t>
      </w:r>
      <w:r w:rsidR="00EB77A5">
        <w:rPr>
          <w:rFonts w:asciiTheme="minorHAnsi" w:hAnsiTheme="minorHAnsi" w:cstheme="minorHAnsi"/>
        </w:rPr>
        <w:t xml:space="preserve"> </w:t>
      </w:r>
      <w:r w:rsidR="00EB77A5" w:rsidRPr="00EB77A5">
        <w:rPr>
          <w:rFonts w:asciiTheme="minorHAnsi" w:hAnsiTheme="minorHAnsi" w:cstheme="minorHAnsi"/>
          <w:b/>
        </w:rPr>
        <w:t>zájmové</w:t>
      </w:r>
      <w:r w:rsidRPr="00EB77A5">
        <w:rPr>
          <w:rFonts w:asciiTheme="minorHAnsi" w:hAnsiTheme="minorHAnsi" w:cstheme="minorHAnsi"/>
          <w:b/>
        </w:rPr>
        <w:t xml:space="preserve"> kroužky</w:t>
      </w:r>
      <w:r>
        <w:rPr>
          <w:rFonts w:asciiTheme="minorHAnsi" w:hAnsiTheme="minorHAnsi" w:cstheme="minorHAnsi"/>
        </w:rPr>
        <w:t>:</w:t>
      </w:r>
      <w:r w:rsidR="00981849">
        <w:rPr>
          <w:rFonts w:asciiTheme="minorHAnsi" w:hAnsiTheme="minorHAnsi" w:cstheme="minorHAnsi"/>
        </w:rPr>
        <w:br/>
      </w:r>
      <w:r w:rsidRPr="00EB77A5">
        <w:rPr>
          <w:rFonts w:asciiTheme="minorHAnsi" w:hAnsiTheme="minorHAnsi" w:cstheme="minorHAnsi"/>
          <w:b/>
        </w:rPr>
        <w:t xml:space="preserve">keramika, kuchaříci, </w:t>
      </w:r>
      <w:r w:rsidR="006E11BB">
        <w:rPr>
          <w:rFonts w:asciiTheme="minorHAnsi" w:hAnsiTheme="minorHAnsi" w:cstheme="minorHAnsi"/>
          <w:b/>
        </w:rPr>
        <w:t xml:space="preserve">taneční, </w:t>
      </w:r>
      <w:r w:rsidR="00ED1A9A">
        <w:rPr>
          <w:rFonts w:asciiTheme="minorHAnsi" w:hAnsiTheme="minorHAnsi" w:cstheme="minorHAnsi"/>
          <w:b/>
        </w:rPr>
        <w:t>zdravotnický</w:t>
      </w:r>
      <w:r w:rsidR="006E11BB">
        <w:rPr>
          <w:rFonts w:asciiTheme="minorHAnsi" w:hAnsiTheme="minorHAnsi" w:cstheme="minorHAnsi"/>
          <w:b/>
        </w:rPr>
        <w:t>,</w:t>
      </w:r>
      <w:r w:rsidR="00ED1A9A">
        <w:rPr>
          <w:rFonts w:asciiTheme="minorHAnsi" w:hAnsiTheme="minorHAnsi" w:cstheme="minorHAnsi"/>
          <w:b/>
        </w:rPr>
        <w:t xml:space="preserve"> </w:t>
      </w:r>
      <w:r w:rsidR="00B251F7">
        <w:rPr>
          <w:rFonts w:asciiTheme="minorHAnsi" w:hAnsiTheme="minorHAnsi" w:cstheme="minorHAnsi"/>
          <w:b/>
        </w:rPr>
        <w:t>korálek pro mladší i starší,</w:t>
      </w:r>
      <w:r w:rsidRPr="00EB77A5">
        <w:rPr>
          <w:rFonts w:asciiTheme="minorHAnsi" w:hAnsiTheme="minorHAnsi" w:cstheme="minorHAnsi"/>
          <w:b/>
        </w:rPr>
        <w:t xml:space="preserve"> hasiči</w:t>
      </w:r>
      <w:r w:rsidR="00ED1A9A">
        <w:rPr>
          <w:rFonts w:asciiTheme="minorHAnsi" w:hAnsiTheme="minorHAnsi" w:cstheme="minorHAnsi"/>
          <w:b/>
        </w:rPr>
        <w:t>,</w:t>
      </w:r>
      <w:r w:rsidR="00B251F7">
        <w:rPr>
          <w:rFonts w:asciiTheme="minorHAnsi" w:hAnsiTheme="minorHAnsi" w:cstheme="minorHAnsi"/>
          <w:b/>
        </w:rPr>
        <w:t xml:space="preserve"> karate,</w:t>
      </w:r>
      <w:r w:rsidR="00ED1A9A">
        <w:rPr>
          <w:rFonts w:asciiTheme="minorHAnsi" w:hAnsiTheme="minorHAnsi" w:cstheme="minorHAnsi"/>
          <w:b/>
        </w:rPr>
        <w:t xml:space="preserve"> parkour</w:t>
      </w:r>
      <w:r w:rsidR="00BB53FC">
        <w:rPr>
          <w:rFonts w:asciiTheme="minorHAnsi" w:hAnsiTheme="minorHAnsi" w:cstheme="minorHAnsi"/>
          <w:b/>
        </w:rPr>
        <w:t xml:space="preserve">. </w:t>
      </w:r>
      <w:r w:rsidR="00981849" w:rsidRPr="00EB77A5">
        <w:rPr>
          <w:rFonts w:asciiTheme="minorHAnsi" w:hAnsiTheme="minorHAnsi" w:cstheme="minorHAnsi"/>
          <w:b/>
        </w:rPr>
        <w:t>Cílem je</w:t>
      </w:r>
      <w:r w:rsidR="00981849">
        <w:rPr>
          <w:rFonts w:asciiTheme="minorHAnsi" w:hAnsiTheme="minorHAnsi" w:cstheme="minorHAnsi"/>
        </w:rPr>
        <w:t xml:space="preserve"> především nabídnout žákům školy vhodnou </w:t>
      </w:r>
      <w:r w:rsidR="00ED1A9A">
        <w:rPr>
          <w:rFonts w:asciiTheme="minorHAnsi" w:hAnsiTheme="minorHAnsi" w:cstheme="minorHAnsi"/>
        </w:rPr>
        <w:t xml:space="preserve">a osobnost rozvíjející </w:t>
      </w:r>
      <w:r w:rsidR="00981849">
        <w:rPr>
          <w:rFonts w:asciiTheme="minorHAnsi" w:hAnsiTheme="minorHAnsi" w:cstheme="minorHAnsi"/>
        </w:rPr>
        <w:t>náplň volného času.</w:t>
      </w:r>
    </w:p>
    <w:p w14:paraId="0124E4EB" w14:textId="52D979C5" w:rsidR="006E11BB" w:rsidRDefault="00981849" w:rsidP="006E11BB">
      <w:pPr>
        <w:pStyle w:val="Normlnweb"/>
        <w:spacing w:line="276" w:lineRule="auto"/>
        <w:rPr>
          <w:rFonts w:asciiTheme="minorHAnsi" w:hAnsiTheme="minorHAnsi" w:cstheme="minorHAnsi"/>
        </w:rPr>
      </w:pPr>
      <w:r>
        <w:rPr>
          <w:rFonts w:asciiTheme="minorHAnsi" w:hAnsiTheme="minorHAnsi" w:cstheme="minorHAnsi"/>
        </w:rPr>
        <w:t xml:space="preserve">K široké informovanosti slouží </w:t>
      </w:r>
      <w:r w:rsidR="00E845F5">
        <w:rPr>
          <w:rFonts w:asciiTheme="minorHAnsi" w:hAnsiTheme="minorHAnsi" w:cstheme="minorHAnsi"/>
        </w:rPr>
        <w:t>místní Rudnické noviny umožňující nahlédnout do činností rudnických spolků, školy i Obce Rudník.</w:t>
      </w:r>
      <w:r w:rsidR="00322FE9">
        <w:rPr>
          <w:rFonts w:asciiTheme="minorHAnsi" w:hAnsiTheme="minorHAnsi" w:cstheme="minorHAnsi"/>
        </w:rPr>
        <w:t xml:space="preserve"> </w:t>
      </w:r>
      <w:r w:rsidR="00E845F5" w:rsidRPr="00EB77A5">
        <w:rPr>
          <w:rFonts w:asciiTheme="minorHAnsi" w:hAnsiTheme="minorHAnsi" w:cstheme="minorHAnsi"/>
          <w:b/>
        </w:rPr>
        <w:t>Cílem je</w:t>
      </w:r>
      <w:r w:rsidR="00E845F5">
        <w:rPr>
          <w:rFonts w:asciiTheme="minorHAnsi" w:hAnsiTheme="minorHAnsi" w:cstheme="minorHAnsi"/>
        </w:rPr>
        <w:t xml:space="preserve"> propojení lidí napříč generacemi i </w:t>
      </w:r>
      <w:r w:rsidR="006E11BB">
        <w:rPr>
          <w:rFonts w:asciiTheme="minorHAnsi" w:hAnsiTheme="minorHAnsi" w:cstheme="minorHAnsi"/>
        </w:rPr>
        <w:t>všestranností</w:t>
      </w:r>
      <w:r w:rsidR="00E845F5">
        <w:rPr>
          <w:rFonts w:asciiTheme="minorHAnsi" w:hAnsiTheme="minorHAnsi" w:cstheme="minorHAnsi"/>
        </w:rPr>
        <w:t xml:space="preserve"> zájmů</w:t>
      </w:r>
      <w:r w:rsidR="006E11BB">
        <w:rPr>
          <w:rFonts w:asciiTheme="minorHAnsi" w:hAnsiTheme="minorHAnsi" w:cstheme="minorHAnsi"/>
        </w:rPr>
        <w:t>.</w:t>
      </w:r>
      <w:r w:rsidR="00E845F5">
        <w:rPr>
          <w:rFonts w:asciiTheme="minorHAnsi" w:hAnsiTheme="minorHAnsi" w:cstheme="minorHAnsi"/>
        </w:rPr>
        <w:t xml:space="preserve"> </w:t>
      </w:r>
    </w:p>
    <w:p w14:paraId="0DD3D9B0" w14:textId="513BE09E" w:rsidR="00687F55" w:rsidRPr="008F1567" w:rsidRDefault="00687F55" w:rsidP="006E11BB">
      <w:pPr>
        <w:pStyle w:val="Normlnweb"/>
        <w:spacing w:line="276" w:lineRule="auto"/>
        <w:rPr>
          <w:rFonts w:asciiTheme="minorHAnsi" w:hAnsiTheme="minorHAnsi" w:cstheme="minorHAnsi"/>
          <w:b/>
          <w:sz w:val="28"/>
          <w:szCs w:val="28"/>
        </w:rPr>
      </w:pPr>
      <w:r w:rsidRPr="008F1567">
        <w:rPr>
          <w:rFonts w:asciiTheme="minorHAnsi" w:hAnsiTheme="minorHAnsi" w:cstheme="minorHAnsi"/>
          <w:b/>
          <w:sz w:val="28"/>
          <w:szCs w:val="28"/>
        </w:rPr>
        <w:t>Evaluace</w:t>
      </w:r>
    </w:p>
    <w:p w14:paraId="1352EE09" w14:textId="069960D2" w:rsidR="003826AF" w:rsidRDefault="00674874" w:rsidP="008F1567">
      <w:pPr>
        <w:pStyle w:val="Normlnweb"/>
        <w:spacing w:line="276" w:lineRule="auto"/>
        <w:rPr>
          <w:rFonts w:asciiTheme="minorHAnsi" w:hAnsiTheme="minorHAnsi" w:cstheme="minorHAnsi"/>
          <w:b/>
        </w:rPr>
      </w:pPr>
      <w:r>
        <w:rPr>
          <w:rFonts w:asciiTheme="minorHAnsi" w:hAnsiTheme="minorHAnsi" w:cstheme="minorHAnsi"/>
        </w:rPr>
        <w:t xml:space="preserve">Cíle ŠPP musí být zjišťovány a kontrolovány. Evaluace je systematické shromažďování, analyzování a interpretování informací o přípravě, průběhu intervence a možných účincích na cílovou skupinu. Realizace jakékoli preventivní intervence s sebou přináší určitá rizika, která je nutné ověřit a zvážit poměr </w:t>
      </w:r>
      <w:r w:rsidR="003826AF">
        <w:rPr>
          <w:rFonts w:asciiTheme="minorHAnsi" w:hAnsiTheme="minorHAnsi" w:cstheme="minorHAnsi"/>
        </w:rPr>
        <w:t xml:space="preserve">mezi předpokládanými přínosy a potenciálními neúspěchy. Pouhé uskutečnění akce nelze považovat za dlouhodobě či úplně vyřešený jev. </w:t>
      </w:r>
      <w:r w:rsidR="003826AF" w:rsidRPr="00B55F86">
        <w:rPr>
          <w:rFonts w:asciiTheme="minorHAnsi" w:hAnsiTheme="minorHAnsi" w:cstheme="minorHAnsi"/>
          <w:b/>
        </w:rPr>
        <w:t xml:space="preserve">Prostředky </w:t>
      </w:r>
      <w:r w:rsidR="00B55F86" w:rsidRPr="00B55F86">
        <w:rPr>
          <w:rFonts w:asciiTheme="minorHAnsi" w:hAnsiTheme="minorHAnsi" w:cstheme="minorHAnsi"/>
          <w:b/>
        </w:rPr>
        <w:t>použité</w:t>
      </w:r>
      <w:r w:rsidR="003826AF" w:rsidRPr="00B55F86">
        <w:rPr>
          <w:rFonts w:asciiTheme="minorHAnsi" w:hAnsiTheme="minorHAnsi" w:cstheme="minorHAnsi"/>
          <w:b/>
        </w:rPr>
        <w:t xml:space="preserve"> k evaluačním zjištěním:</w:t>
      </w:r>
      <w:r w:rsidR="003826AF" w:rsidRPr="00B55F86">
        <w:rPr>
          <w:rFonts w:asciiTheme="minorHAnsi" w:hAnsiTheme="minorHAnsi" w:cstheme="minorHAnsi"/>
          <w:b/>
        </w:rPr>
        <w:br/>
        <w:t>jednání pedagogické rady, třídnické hodiny</w:t>
      </w:r>
      <w:r w:rsidR="00B55F86" w:rsidRPr="00B55F86">
        <w:rPr>
          <w:rFonts w:asciiTheme="minorHAnsi" w:hAnsiTheme="minorHAnsi" w:cstheme="minorHAnsi"/>
          <w:b/>
        </w:rPr>
        <w:t>, hodnocení bezprostředně po proběhlé aktivitě formou dotazníku, rodičovské schůzky</w:t>
      </w:r>
      <w:r w:rsidR="00ED1A9A">
        <w:rPr>
          <w:rFonts w:asciiTheme="minorHAnsi" w:hAnsiTheme="minorHAnsi" w:cstheme="minorHAnsi"/>
          <w:b/>
        </w:rPr>
        <w:t xml:space="preserve"> a další možnost komunikace mezi školou a rodinou, např. osobním setkáním, či prostřednictvím Bakalářů.</w:t>
      </w:r>
    </w:p>
    <w:p w14:paraId="7B1814E0" w14:textId="77777777" w:rsidR="00603FA4" w:rsidRPr="008F1567" w:rsidRDefault="008F1567" w:rsidP="00603FA4">
      <w:pPr>
        <w:pStyle w:val="Normlnweb"/>
        <w:numPr>
          <w:ilvl w:val="0"/>
          <w:numId w:val="2"/>
        </w:numPr>
        <w:rPr>
          <w:rFonts w:asciiTheme="minorHAnsi" w:hAnsiTheme="minorHAnsi" w:cstheme="minorHAnsi"/>
          <w:b/>
          <w:sz w:val="28"/>
          <w:szCs w:val="28"/>
        </w:rPr>
      </w:pPr>
      <w:r>
        <w:rPr>
          <w:rFonts w:asciiTheme="minorHAnsi" w:hAnsiTheme="minorHAnsi" w:cstheme="minorHAnsi"/>
          <w:b/>
          <w:sz w:val="28"/>
          <w:szCs w:val="28"/>
        </w:rPr>
        <w:t xml:space="preserve"> </w:t>
      </w:r>
      <w:r w:rsidR="00603FA4" w:rsidRPr="008F1567">
        <w:rPr>
          <w:rFonts w:asciiTheme="minorHAnsi" w:hAnsiTheme="minorHAnsi" w:cstheme="minorHAnsi"/>
          <w:b/>
          <w:sz w:val="28"/>
          <w:szCs w:val="28"/>
        </w:rPr>
        <w:t>Kontaktní adresy</w:t>
      </w:r>
    </w:p>
    <w:p w14:paraId="65E5CBFC" w14:textId="77777777" w:rsidR="00606F42" w:rsidRPr="00606F42" w:rsidRDefault="00606F42" w:rsidP="00606F42">
      <w:pPr>
        <w:spacing w:after="0" w:line="240" w:lineRule="auto"/>
        <w:jc w:val="both"/>
        <w:rPr>
          <w:rFonts w:ascii="Arial" w:eastAsia="Times New Roman" w:hAnsi="Arial" w:cs="Arial"/>
          <w:b/>
          <w:sz w:val="24"/>
          <w:szCs w:val="24"/>
          <w:u w:val="single"/>
          <w:lang w:eastAsia="cs-CZ"/>
        </w:rPr>
      </w:pPr>
      <w:r w:rsidRPr="00606F42">
        <w:rPr>
          <w:rFonts w:ascii="Arial" w:eastAsia="Times New Roman" w:hAnsi="Arial" w:cs="Arial"/>
          <w:b/>
          <w:sz w:val="24"/>
          <w:szCs w:val="24"/>
          <w:u w:val="single"/>
          <w:lang w:eastAsia="cs-CZ"/>
        </w:rPr>
        <w:t>Magistrát města Vrchlabí – Městský úřad Vrchlabí – Odbor sociální a zdravotní</w:t>
      </w:r>
    </w:p>
    <w:p w14:paraId="3BCF7111" w14:textId="77777777" w:rsidR="00606F42" w:rsidRPr="00606F42" w:rsidRDefault="00606F42" w:rsidP="00606F42">
      <w:pPr>
        <w:spacing w:after="0" w:line="240" w:lineRule="auto"/>
        <w:jc w:val="both"/>
        <w:rPr>
          <w:rFonts w:ascii="Arial" w:eastAsia="Times New Roman" w:hAnsi="Arial" w:cs="Arial"/>
          <w:b/>
          <w:sz w:val="24"/>
          <w:szCs w:val="24"/>
          <w:u w:val="single"/>
          <w:lang w:eastAsia="cs-CZ"/>
        </w:rPr>
      </w:pPr>
      <w:r w:rsidRPr="00606F42">
        <w:rPr>
          <w:rFonts w:ascii="Arial" w:eastAsia="Times New Roman" w:hAnsi="Arial" w:cs="Arial"/>
          <w:b/>
          <w:sz w:val="24"/>
          <w:szCs w:val="24"/>
          <w:u w:val="single"/>
          <w:lang w:eastAsia="cs-CZ"/>
        </w:rPr>
        <w:t>Odbor sociálně právní ochrany dětí</w:t>
      </w:r>
    </w:p>
    <w:p w14:paraId="20316FF2" w14:textId="77777777" w:rsidR="00606F42" w:rsidRPr="00606F42" w:rsidRDefault="00606F42" w:rsidP="00606F42">
      <w:pPr>
        <w:shd w:val="clear" w:color="auto" w:fill="FFFFFF"/>
        <w:spacing w:after="0" w:line="248" w:lineRule="atLeast"/>
        <w:ind w:left="60"/>
        <w:rPr>
          <w:rFonts w:ascii="Arial" w:eastAsia="Times New Roman" w:hAnsi="Arial" w:cs="Arial"/>
          <w:color w:val="000000"/>
          <w:sz w:val="21"/>
          <w:szCs w:val="21"/>
          <w:lang w:eastAsia="cs-CZ"/>
        </w:rPr>
      </w:pPr>
    </w:p>
    <w:p w14:paraId="7D4844FC" w14:textId="291EE537" w:rsidR="004367C9" w:rsidRPr="004367C9" w:rsidRDefault="004367C9" w:rsidP="00606F42">
      <w:pPr>
        <w:numPr>
          <w:ilvl w:val="0"/>
          <w:numId w:val="9"/>
        </w:numPr>
        <w:shd w:val="clear" w:color="auto" w:fill="FFFFFF"/>
        <w:spacing w:after="0" w:line="248" w:lineRule="atLeast"/>
        <w:ind w:left="60"/>
        <w:rPr>
          <w:rFonts w:ascii="Arial" w:eastAsia="Times New Roman" w:hAnsi="Arial" w:cs="Arial"/>
          <w:color w:val="000000"/>
          <w:sz w:val="21"/>
          <w:szCs w:val="21"/>
          <w:lang w:eastAsia="cs-CZ"/>
        </w:rPr>
      </w:pPr>
      <w:r w:rsidRPr="00F13104">
        <w:rPr>
          <w:rFonts w:ascii="Arial" w:eastAsia="Times New Roman" w:hAnsi="Arial" w:cs="Arial"/>
          <w:b/>
          <w:bCs/>
          <w:color w:val="000000"/>
          <w:sz w:val="21"/>
          <w:szCs w:val="21"/>
          <w:u w:val="single"/>
          <w:lang w:eastAsia="cs-CZ"/>
        </w:rPr>
        <w:t>Mgr. Lucie Kracíková</w:t>
      </w:r>
      <w:r>
        <w:rPr>
          <w:rFonts w:ascii="Arial" w:eastAsia="Times New Roman" w:hAnsi="Arial" w:cs="Arial"/>
          <w:color w:val="000000"/>
          <w:sz w:val="21"/>
          <w:szCs w:val="21"/>
          <w:lang w:eastAsia="cs-CZ"/>
        </w:rPr>
        <w:t>, referentka, kurátorka pro mládež, 499 405 750, kracikovalucie@muvrchlabi.cz</w:t>
      </w:r>
    </w:p>
    <w:p w14:paraId="5946D97F" w14:textId="77777777" w:rsidR="00606F42" w:rsidRPr="00606F42" w:rsidRDefault="00606F42" w:rsidP="00606F42">
      <w:pPr>
        <w:shd w:val="clear" w:color="auto" w:fill="FFFFFF"/>
        <w:spacing w:after="0" w:line="248" w:lineRule="atLeast"/>
        <w:ind w:left="60"/>
        <w:rPr>
          <w:rFonts w:ascii="Arial" w:eastAsia="Times New Roman" w:hAnsi="Arial" w:cs="Arial"/>
          <w:color w:val="000000"/>
          <w:sz w:val="21"/>
          <w:szCs w:val="21"/>
          <w:lang w:eastAsia="cs-CZ"/>
        </w:rPr>
      </w:pPr>
    </w:p>
    <w:p w14:paraId="07E65DDE" w14:textId="5C0418AF" w:rsidR="00AB2BB2" w:rsidRDefault="00AB2BB2" w:rsidP="00AB2BB2">
      <w:pPr>
        <w:shd w:val="clear" w:color="auto" w:fill="FFFFFF"/>
        <w:spacing w:after="0" w:line="248" w:lineRule="atLeast"/>
        <w:rPr>
          <w:rFonts w:ascii="Arial" w:eastAsia="Times New Roman" w:hAnsi="Arial" w:cs="Arial"/>
          <w:color w:val="232323"/>
          <w:sz w:val="21"/>
          <w:szCs w:val="21"/>
          <w:u w:val="single"/>
          <w:lang w:eastAsia="cs-CZ"/>
        </w:rPr>
      </w:pPr>
      <w:r w:rsidRPr="00AB2BB2">
        <w:rPr>
          <w:rFonts w:ascii="Arial" w:hAnsi="Arial" w:cs="Arial"/>
          <w:b/>
          <w:bCs/>
          <w:color w:val="000000"/>
          <w:sz w:val="21"/>
          <w:szCs w:val="21"/>
          <w:u w:val="single"/>
          <w:shd w:val="clear" w:color="auto" w:fill="FFFFFF"/>
        </w:rPr>
        <w:t>Mgr. Kamila Franková</w:t>
      </w:r>
      <w:r>
        <w:rPr>
          <w:rFonts w:ascii="Arial" w:hAnsi="Arial" w:cs="Arial"/>
          <w:color w:val="000000"/>
          <w:sz w:val="21"/>
          <w:szCs w:val="21"/>
          <w:shd w:val="clear" w:color="auto" w:fill="FFFFFF"/>
        </w:rPr>
        <w:t xml:space="preserve">, </w:t>
      </w:r>
      <w:r w:rsidRPr="00AB2BB2">
        <w:rPr>
          <w:rFonts w:ascii="Arial" w:hAnsi="Arial" w:cs="Arial"/>
          <w:color w:val="000000"/>
          <w:sz w:val="21"/>
          <w:szCs w:val="21"/>
          <w:shd w:val="clear" w:color="auto" w:fill="FFFFFF"/>
        </w:rPr>
        <w:t>referentka (sociálně právní ochrana dětí – péče o dítě, náhradní rodinná péče (pěstounská péče, přechodná pěstounská péče), tel.: </w:t>
      </w:r>
      <w:hyperlink r:id="rId8" w:history="1">
        <w:r w:rsidRPr="00AB2BB2">
          <w:rPr>
            <w:rFonts w:ascii="Arial" w:hAnsi="Arial" w:cs="Arial"/>
            <w:color w:val="232323"/>
            <w:sz w:val="21"/>
            <w:szCs w:val="21"/>
            <w:u w:val="single"/>
            <w:shd w:val="clear" w:color="auto" w:fill="FFFFFF"/>
          </w:rPr>
          <w:t>499 405 747</w:t>
        </w:r>
      </w:hyperlink>
      <w:r w:rsidRPr="00AB2BB2">
        <w:rPr>
          <w:rFonts w:ascii="Arial" w:hAnsi="Arial" w:cs="Arial"/>
          <w:color w:val="000000"/>
          <w:sz w:val="21"/>
          <w:szCs w:val="21"/>
          <w:shd w:val="clear" w:color="auto" w:fill="FFFFFF"/>
        </w:rPr>
        <w:t>, e-mail: </w:t>
      </w:r>
      <w:hyperlink r:id="rId9" w:history="1">
        <w:r w:rsidRPr="00AB2BB2">
          <w:rPr>
            <w:rFonts w:ascii="Arial" w:hAnsi="Arial" w:cs="Arial"/>
            <w:color w:val="232323"/>
            <w:sz w:val="21"/>
            <w:szCs w:val="21"/>
            <w:u w:val="single"/>
            <w:shd w:val="clear" w:color="auto" w:fill="FFFFFF"/>
          </w:rPr>
          <w:t>frankovakamila@muvrchlabi.cz</w:t>
        </w:r>
      </w:hyperlink>
    </w:p>
    <w:p w14:paraId="76BDDE90" w14:textId="77777777" w:rsidR="00AB2BB2" w:rsidRPr="00606F42" w:rsidRDefault="00AB2BB2" w:rsidP="00AB2BB2">
      <w:pPr>
        <w:shd w:val="clear" w:color="auto" w:fill="FFFFFF"/>
        <w:spacing w:after="0" w:line="248" w:lineRule="atLeast"/>
        <w:rPr>
          <w:rFonts w:ascii="Arial" w:eastAsia="Times New Roman" w:hAnsi="Arial" w:cs="Arial"/>
          <w:color w:val="000000"/>
          <w:sz w:val="21"/>
          <w:szCs w:val="21"/>
          <w:lang w:eastAsia="cs-CZ"/>
        </w:rPr>
      </w:pPr>
    </w:p>
    <w:p w14:paraId="00B752D7" w14:textId="77777777" w:rsidR="00606F42" w:rsidRPr="00606F42" w:rsidRDefault="00606F42" w:rsidP="00606F42">
      <w:pPr>
        <w:spacing w:after="0" w:line="240" w:lineRule="auto"/>
        <w:jc w:val="both"/>
        <w:rPr>
          <w:rFonts w:ascii="Arial" w:eastAsia="Times New Roman" w:hAnsi="Arial" w:cs="Arial"/>
          <w:sz w:val="24"/>
          <w:szCs w:val="24"/>
          <w:lang w:eastAsia="cs-CZ"/>
        </w:rPr>
      </w:pPr>
    </w:p>
    <w:p w14:paraId="60FA3263" w14:textId="77777777" w:rsidR="00606F42" w:rsidRDefault="00322FE9" w:rsidP="00606F42">
      <w:pPr>
        <w:spacing w:after="0" w:line="240" w:lineRule="auto"/>
        <w:jc w:val="both"/>
        <w:rPr>
          <w:rFonts w:eastAsia="Times New Roman" w:cstheme="minorHAnsi"/>
          <w:sz w:val="24"/>
          <w:szCs w:val="24"/>
          <w:u w:val="single"/>
          <w:lang w:eastAsia="cs-CZ"/>
        </w:rPr>
      </w:pPr>
      <w:hyperlink r:id="rId10" w:history="1">
        <w:r w:rsidR="00606F42" w:rsidRPr="00606F42">
          <w:rPr>
            <w:rFonts w:eastAsia="Times New Roman" w:cstheme="minorHAnsi"/>
            <w:sz w:val="24"/>
            <w:szCs w:val="24"/>
            <w:u w:val="single"/>
            <w:lang w:eastAsia="cs-CZ"/>
          </w:rPr>
          <w:t>www.muvrchlabi.cz</w:t>
        </w:r>
      </w:hyperlink>
    </w:p>
    <w:p w14:paraId="796BE869" w14:textId="77777777" w:rsidR="00E80E7C" w:rsidRPr="00606F42" w:rsidRDefault="00E80E7C" w:rsidP="00606F42">
      <w:pPr>
        <w:spacing w:after="0" w:line="240" w:lineRule="auto"/>
        <w:jc w:val="both"/>
        <w:rPr>
          <w:rFonts w:eastAsia="Times New Roman" w:cstheme="minorHAnsi"/>
          <w:sz w:val="24"/>
          <w:szCs w:val="24"/>
          <w:lang w:eastAsia="cs-CZ"/>
        </w:rPr>
      </w:pPr>
    </w:p>
    <w:p w14:paraId="3BC00C4A" w14:textId="77777777" w:rsidR="00606F42" w:rsidRPr="00606F42" w:rsidRDefault="00606F42" w:rsidP="00606F42">
      <w:pPr>
        <w:spacing w:after="0" w:line="240" w:lineRule="auto"/>
        <w:rPr>
          <w:rFonts w:eastAsia="Times New Roman" w:cstheme="minorHAnsi"/>
          <w:b/>
          <w:sz w:val="24"/>
          <w:szCs w:val="24"/>
          <w:u w:val="single"/>
          <w:lang w:eastAsia="cs-CZ"/>
        </w:rPr>
      </w:pPr>
      <w:r w:rsidRPr="00606F42">
        <w:rPr>
          <w:rFonts w:eastAsia="Times New Roman" w:cstheme="minorHAnsi"/>
          <w:b/>
          <w:sz w:val="24"/>
          <w:szCs w:val="24"/>
          <w:u w:val="single"/>
          <w:lang w:eastAsia="cs-CZ"/>
        </w:rPr>
        <w:t>Pedagogicko-psychologická poradna Trutnov</w:t>
      </w:r>
    </w:p>
    <w:p w14:paraId="68086CC6" w14:textId="77777777" w:rsidR="00177C50" w:rsidRPr="00606F42" w:rsidRDefault="00177C50" w:rsidP="00177C50">
      <w:pPr>
        <w:spacing w:after="0" w:line="240" w:lineRule="auto"/>
        <w:rPr>
          <w:rFonts w:eastAsia="Times New Roman" w:cstheme="minorHAnsi"/>
          <w:b/>
          <w:sz w:val="24"/>
          <w:szCs w:val="24"/>
          <w:u w:val="single"/>
          <w:lang w:eastAsia="cs-CZ"/>
        </w:rPr>
      </w:pPr>
      <w:r w:rsidRPr="00606F42">
        <w:rPr>
          <w:rFonts w:eastAsia="Times New Roman" w:cstheme="minorHAnsi"/>
          <w:b/>
          <w:sz w:val="24"/>
          <w:szCs w:val="24"/>
          <w:u w:val="single"/>
          <w:lang w:eastAsia="cs-CZ"/>
        </w:rPr>
        <w:t>Speciálně pedagogické centrum Trutnov</w:t>
      </w:r>
    </w:p>
    <w:p w14:paraId="57B9ABBE" w14:textId="2C27F247" w:rsidR="00177C50" w:rsidRDefault="00177C50" w:rsidP="00177C50">
      <w:pPr>
        <w:spacing w:after="0" w:line="240" w:lineRule="auto"/>
        <w:rPr>
          <w:rFonts w:eastAsia="Times New Roman" w:cstheme="minorHAnsi"/>
          <w:sz w:val="24"/>
          <w:szCs w:val="24"/>
          <w:lang w:eastAsia="cs-CZ"/>
        </w:rPr>
      </w:pPr>
      <w:r>
        <w:rPr>
          <w:rFonts w:eastAsia="Times New Roman" w:cstheme="minorHAnsi"/>
          <w:sz w:val="24"/>
          <w:szCs w:val="24"/>
          <w:lang w:eastAsia="cs-CZ"/>
        </w:rPr>
        <w:t>Lípová 223</w:t>
      </w:r>
    </w:p>
    <w:p w14:paraId="13865A99" w14:textId="19987056" w:rsidR="00177C50" w:rsidRPr="00606F42" w:rsidRDefault="00177C50" w:rsidP="00177C50">
      <w:pPr>
        <w:spacing w:after="0" w:line="240" w:lineRule="auto"/>
        <w:rPr>
          <w:rFonts w:eastAsia="Times New Roman" w:cstheme="minorHAnsi"/>
          <w:sz w:val="24"/>
          <w:szCs w:val="24"/>
          <w:lang w:eastAsia="cs-CZ"/>
        </w:rPr>
      </w:pPr>
      <w:r>
        <w:rPr>
          <w:rFonts w:eastAsia="Times New Roman" w:cstheme="minorHAnsi"/>
          <w:sz w:val="24"/>
          <w:szCs w:val="24"/>
          <w:lang w:eastAsia="cs-CZ"/>
        </w:rPr>
        <w:t>541 01 Trutnov</w:t>
      </w:r>
    </w:p>
    <w:p w14:paraId="7F1D3994" w14:textId="77777777" w:rsidR="00606F42" w:rsidRDefault="00606F42" w:rsidP="00606F42">
      <w:pPr>
        <w:spacing w:after="0" w:line="240" w:lineRule="auto"/>
        <w:rPr>
          <w:rFonts w:eastAsia="Times New Roman" w:cstheme="minorHAnsi"/>
          <w:b/>
          <w:sz w:val="24"/>
          <w:szCs w:val="24"/>
          <w:lang w:eastAsia="cs-CZ"/>
        </w:rPr>
      </w:pPr>
    </w:p>
    <w:p w14:paraId="48FB93A3" w14:textId="77777777" w:rsidR="00606F42" w:rsidRPr="00E80E7C" w:rsidRDefault="00E80E7C" w:rsidP="00606F42">
      <w:pPr>
        <w:spacing w:after="0" w:line="240" w:lineRule="auto"/>
        <w:rPr>
          <w:rFonts w:eastAsia="Times New Roman" w:cstheme="minorHAnsi"/>
          <w:b/>
          <w:sz w:val="24"/>
          <w:szCs w:val="24"/>
          <w:u w:val="single"/>
          <w:lang w:eastAsia="cs-CZ"/>
        </w:rPr>
      </w:pPr>
      <w:r w:rsidRPr="00E80E7C">
        <w:rPr>
          <w:rFonts w:eastAsia="Times New Roman" w:cstheme="minorHAnsi"/>
          <w:b/>
          <w:sz w:val="24"/>
          <w:szCs w:val="24"/>
          <w:u w:val="single"/>
          <w:lang w:eastAsia="cs-CZ"/>
        </w:rPr>
        <w:t>Středisko výchovné péče PODPORA v Hostinném</w:t>
      </w:r>
    </w:p>
    <w:p w14:paraId="765BBF0F" w14:textId="081A4D2A" w:rsidR="00E80E7C" w:rsidRDefault="00E80E7C"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Horská 166 (Národní dům)</w:t>
      </w:r>
    </w:p>
    <w:p w14:paraId="38BDA367" w14:textId="77777777" w:rsidR="00E80E7C" w:rsidRDefault="00E80E7C"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543 71  Hostinné</w:t>
      </w:r>
    </w:p>
    <w:p w14:paraId="5E32711F" w14:textId="77777777" w:rsidR="00E80E7C" w:rsidRDefault="00E80E7C"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ambulance (vedoucí ambulance PhDr. Tomáš Nýdrle, psycholog)</w:t>
      </w:r>
    </w:p>
    <w:p w14:paraId="7F9B7DF0" w14:textId="7D474C98" w:rsidR="00177C50" w:rsidRDefault="00E80E7C"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vedoucí SVP Mgr. Petr Javůrek 499 441 482, 499 441 778, 775 866</w:t>
      </w:r>
      <w:r w:rsidR="00177C50">
        <w:rPr>
          <w:rFonts w:eastAsia="Times New Roman" w:cstheme="minorHAnsi"/>
          <w:sz w:val="24"/>
          <w:szCs w:val="24"/>
          <w:lang w:eastAsia="cs-CZ"/>
        </w:rPr>
        <w:t> </w:t>
      </w:r>
      <w:r>
        <w:rPr>
          <w:rFonts w:eastAsia="Times New Roman" w:cstheme="minorHAnsi"/>
          <w:sz w:val="24"/>
          <w:szCs w:val="24"/>
          <w:lang w:eastAsia="cs-CZ"/>
        </w:rPr>
        <w:t>809</w:t>
      </w:r>
    </w:p>
    <w:p w14:paraId="502A8FC6" w14:textId="740F0764" w:rsidR="00E80E7C" w:rsidRDefault="001033BE"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w:t>
      </w:r>
    </w:p>
    <w:p w14:paraId="0BDA6CC9" w14:textId="77777777" w:rsidR="00606F42" w:rsidRPr="00606F42" w:rsidRDefault="00606F42" w:rsidP="00606F42">
      <w:pPr>
        <w:spacing w:after="0" w:line="240" w:lineRule="auto"/>
        <w:rPr>
          <w:rFonts w:eastAsia="Times New Roman" w:cstheme="minorHAnsi"/>
          <w:b/>
          <w:sz w:val="24"/>
          <w:szCs w:val="24"/>
          <w:u w:val="single"/>
          <w:lang w:eastAsia="cs-CZ"/>
        </w:rPr>
      </w:pPr>
      <w:r w:rsidRPr="00606F42">
        <w:rPr>
          <w:rFonts w:eastAsia="Times New Roman" w:cstheme="minorHAnsi"/>
          <w:b/>
          <w:sz w:val="24"/>
          <w:szCs w:val="24"/>
          <w:u w:val="single"/>
          <w:lang w:eastAsia="cs-CZ"/>
        </w:rPr>
        <w:t>Středisko výchovné péče VARIANTA v Trutnově</w:t>
      </w:r>
    </w:p>
    <w:p w14:paraId="777FA20A" w14:textId="77777777" w:rsidR="00606F42" w:rsidRPr="00606F42" w:rsidRDefault="00606F42" w:rsidP="00606F42">
      <w:pPr>
        <w:spacing w:after="0" w:line="240" w:lineRule="auto"/>
        <w:rPr>
          <w:rFonts w:eastAsia="Times New Roman" w:cstheme="minorHAnsi"/>
          <w:sz w:val="24"/>
          <w:szCs w:val="24"/>
          <w:shd w:val="clear" w:color="auto" w:fill="FFFFFF"/>
          <w:lang w:eastAsia="cs-CZ"/>
        </w:rPr>
      </w:pPr>
      <w:r w:rsidRPr="00606F42">
        <w:rPr>
          <w:rFonts w:eastAsia="Times New Roman" w:cstheme="minorHAnsi"/>
          <w:sz w:val="24"/>
          <w:szCs w:val="24"/>
          <w:shd w:val="clear" w:color="auto" w:fill="FFFFFF"/>
          <w:lang w:eastAsia="cs-CZ"/>
        </w:rPr>
        <w:t>Mládežnická 536</w:t>
      </w:r>
    </w:p>
    <w:p w14:paraId="76785F01" w14:textId="77777777" w:rsidR="00606F42" w:rsidRPr="00606F42" w:rsidRDefault="00606F42" w:rsidP="00606F42">
      <w:pPr>
        <w:spacing w:after="0" w:line="240" w:lineRule="auto"/>
        <w:rPr>
          <w:rFonts w:eastAsia="Times New Roman" w:cstheme="minorHAnsi"/>
          <w:sz w:val="24"/>
          <w:szCs w:val="24"/>
          <w:shd w:val="clear" w:color="auto" w:fill="FFFFFF"/>
          <w:lang w:eastAsia="cs-CZ"/>
        </w:rPr>
      </w:pPr>
      <w:r w:rsidRPr="00606F42">
        <w:rPr>
          <w:rFonts w:eastAsia="Times New Roman" w:cstheme="minorHAnsi"/>
          <w:sz w:val="24"/>
          <w:szCs w:val="24"/>
          <w:shd w:val="clear" w:color="auto" w:fill="FFFFFF"/>
          <w:lang w:eastAsia="cs-CZ"/>
        </w:rPr>
        <w:t>541 02 Trutnov</w:t>
      </w:r>
    </w:p>
    <w:p w14:paraId="7219A80A" w14:textId="77777777" w:rsidR="00606F42" w:rsidRPr="00606F42" w:rsidRDefault="00606F42" w:rsidP="00606F42">
      <w:pPr>
        <w:spacing w:after="0" w:line="240" w:lineRule="auto"/>
        <w:rPr>
          <w:rFonts w:eastAsia="Times New Roman" w:cstheme="minorHAnsi"/>
          <w:color w:val="505050"/>
          <w:sz w:val="24"/>
          <w:szCs w:val="24"/>
          <w:lang w:eastAsia="cs-CZ"/>
        </w:rPr>
      </w:pPr>
    </w:p>
    <w:p w14:paraId="2CAD1C7F" w14:textId="77777777" w:rsidR="00606F42" w:rsidRPr="00460BA4" w:rsidRDefault="00E80E7C" w:rsidP="00606F42">
      <w:pPr>
        <w:spacing w:after="0" w:line="240" w:lineRule="auto"/>
        <w:rPr>
          <w:rFonts w:eastAsia="Times New Roman" w:cstheme="minorHAnsi"/>
          <w:b/>
          <w:sz w:val="24"/>
          <w:szCs w:val="24"/>
          <w:u w:val="single"/>
          <w:lang w:eastAsia="cs-CZ"/>
        </w:rPr>
      </w:pPr>
      <w:r w:rsidRPr="00460BA4">
        <w:rPr>
          <w:rFonts w:eastAsia="Times New Roman" w:cstheme="minorHAnsi"/>
          <w:b/>
          <w:sz w:val="24"/>
          <w:szCs w:val="24"/>
          <w:u w:val="single"/>
          <w:lang w:eastAsia="cs-CZ"/>
        </w:rPr>
        <w:t>RIAPS Trutnov – Regionální institut ambulantních psychosociálních služeb (rychlá, intenzivní a přátelská služba)</w:t>
      </w:r>
    </w:p>
    <w:p w14:paraId="724BF4F6" w14:textId="77777777" w:rsidR="00E80E7C" w:rsidRDefault="00E80E7C"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Procházkova 818</w:t>
      </w:r>
    </w:p>
    <w:p w14:paraId="670177AD" w14:textId="77777777" w:rsidR="00460BA4" w:rsidRDefault="00460BA4"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Střední Předměstí</w:t>
      </w:r>
    </w:p>
    <w:p w14:paraId="3E5920DB" w14:textId="77777777" w:rsidR="00460BA4" w:rsidRDefault="00460BA4"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541 01 Trutnov</w:t>
      </w:r>
    </w:p>
    <w:p w14:paraId="7C4E58CE" w14:textId="77777777" w:rsidR="00460BA4" w:rsidRDefault="00460BA4"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tel: 499 814 890, 731 441 264</w:t>
      </w:r>
    </w:p>
    <w:p w14:paraId="64B1E293" w14:textId="77777777" w:rsidR="00460BA4" w:rsidRDefault="00460BA4" w:rsidP="00606F4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e-mail: </w:t>
      </w:r>
      <w:hyperlink r:id="rId11" w:history="1">
        <w:r w:rsidRPr="00C900E9">
          <w:rPr>
            <w:rStyle w:val="Hypertextovodkaz"/>
            <w:rFonts w:eastAsia="Times New Roman" w:cstheme="minorHAnsi"/>
            <w:sz w:val="24"/>
            <w:szCs w:val="24"/>
            <w:lang w:eastAsia="cs-CZ"/>
          </w:rPr>
          <w:t>riaps@riaps.cz</w:t>
        </w:r>
      </w:hyperlink>
    </w:p>
    <w:p w14:paraId="174E1877" w14:textId="77777777" w:rsidR="00460BA4" w:rsidRPr="00606F42" w:rsidRDefault="00460BA4" w:rsidP="00606F42">
      <w:pPr>
        <w:spacing w:after="0" w:line="240" w:lineRule="auto"/>
        <w:rPr>
          <w:rFonts w:eastAsia="Times New Roman" w:cstheme="minorHAnsi"/>
          <w:sz w:val="24"/>
          <w:szCs w:val="24"/>
          <w:lang w:eastAsia="cs-CZ"/>
        </w:rPr>
      </w:pPr>
    </w:p>
    <w:p w14:paraId="06B2B136" w14:textId="77777777" w:rsidR="00606F42" w:rsidRPr="00606F42" w:rsidRDefault="00606F42" w:rsidP="00606F42">
      <w:pPr>
        <w:spacing w:after="0" w:line="240" w:lineRule="auto"/>
        <w:rPr>
          <w:rFonts w:eastAsia="Times New Roman" w:cstheme="minorHAnsi"/>
          <w:b/>
          <w:sz w:val="24"/>
          <w:szCs w:val="24"/>
          <w:u w:val="single"/>
          <w:lang w:eastAsia="cs-CZ"/>
        </w:rPr>
      </w:pPr>
      <w:r w:rsidRPr="00606F42">
        <w:rPr>
          <w:rFonts w:eastAsia="Times New Roman" w:cstheme="minorHAnsi"/>
          <w:b/>
          <w:sz w:val="24"/>
          <w:szCs w:val="24"/>
          <w:u w:val="single"/>
          <w:lang w:eastAsia="cs-CZ"/>
        </w:rPr>
        <w:t>Linka bezpečí</w:t>
      </w:r>
    </w:p>
    <w:p w14:paraId="10451DB7" w14:textId="77777777" w:rsidR="00606F42" w:rsidRPr="00606F42" w:rsidRDefault="00606F42" w:rsidP="00606F42">
      <w:pPr>
        <w:spacing w:after="0" w:line="240" w:lineRule="auto"/>
        <w:jc w:val="both"/>
        <w:rPr>
          <w:rFonts w:eastAsia="Times New Roman" w:cstheme="minorHAnsi"/>
          <w:sz w:val="24"/>
          <w:szCs w:val="24"/>
          <w:lang w:eastAsia="cs-CZ"/>
        </w:rPr>
      </w:pPr>
      <w:r w:rsidRPr="00606F42">
        <w:rPr>
          <w:rFonts w:eastAsia="Times New Roman" w:cstheme="minorHAnsi"/>
          <w:sz w:val="24"/>
          <w:szCs w:val="24"/>
          <w:lang w:eastAsia="cs-CZ"/>
        </w:rPr>
        <w:t>Problémy v rodinných vztazích od hádek po násilí, rozvod rodičů, vztahy s kamarády, otázky psychosexuálního zrání, problémy ve škole</w:t>
      </w:r>
    </w:p>
    <w:p w14:paraId="4691B8B1" w14:textId="77777777" w:rsidR="00606F42" w:rsidRPr="00606F42" w:rsidRDefault="00606F42" w:rsidP="00606F42">
      <w:pPr>
        <w:spacing w:after="0" w:line="240" w:lineRule="auto"/>
        <w:rPr>
          <w:rFonts w:eastAsia="Times New Roman" w:cstheme="minorHAnsi"/>
          <w:sz w:val="24"/>
          <w:szCs w:val="24"/>
          <w:lang w:eastAsia="cs-CZ"/>
        </w:rPr>
      </w:pPr>
      <w:r w:rsidRPr="00606F42">
        <w:rPr>
          <w:rFonts w:eastAsia="Times New Roman" w:cstheme="minorHAnsi"/>
          <w:sz w:val="24"/>
          <w:szCs w:val="24"/>
          <w:lang w:eastAsia="cs-CZ"/>
        </w:rPr>
        <w:t>Tel: 116 111 (24 hodin denně)</w:t>
      </w:r>
    </w:p>
    <w:p w14:paraId="5F673584" w14:textId="77777777" w:rsidR="00606F42" w:rsidRPr="00606F42" w:rsidRDefault="00322FE9" w:rsidP="00606F42">
      <w:pPr>
        <w:spacing w:after="0" w:line="240" w:lineRule="auto"/>
        <w:rPr>
          <w:rFonts w:eastAsia="Times New Roman" w:cstheme="minorHAnsi"/>
          <w:sz w:val="24"/>
          <w:szCs w:val="24"/>
          <w:lang w:eastAsia="cs-CZ"/>
        </w:rPr>
      </w:pPr>
      <w:hyperlink r:id="rId12" w:history="1">
        <w:r w:rsidR="00606F42" w:rsidRPr="00606F42">
          <w:rPr>
            <w:rFonts w:eastAsia="Times New Roman" w:cstheme="minorHAnsi"/>
            <w:sz w:val="24"/>
            <w:szCs w:val="24"/>
            <w:u w:val="single"/>
            <w:lang w:eastAsia="cs-CZ"/>
          </w:rPr>
          <w:t>www.linkabezpeci.cz</w:t>
        </w:r>
      </w:hyperlink>
    </w:p>
    <w:p w14:paraId="157CF347" w14:textId="77777777" w:rsidR="00606F42" w:rsidRPr="00606F42" w:rsidRDefault="00606F42" w:rsidP="00606F42">
      <w:pPr>
        <w:spacing w:after="0" w:line="240" w:lineRule="auto"/>
        <w:rPr>
          <w:rFonts w:eastAsia="Times New Roman" w:cstheme="minorHAnsi"/>
          <w:sz w:val="24"/>
          <w:szCs w:val="24"/>
          <w:lang w:eastAsia="cs-CZ"/>
        </w:rPr>
      </w:pPr>
    </w:p>
    <w:p w14:paraId="758DBAF7" w14:textId="77777777" w:rsidR="00606F42" w:rsidRPr="00606F42" w:rsidRDefault="00606F42" w:rsidP="00606F42">
      <w:pPr>
        <w:spacing w:after="0" w:line="240" w:lineRule="auto"/>
        <w:ind w:left="1657"/>
        <w:rPr>
          <w:rFonts w:eastAsia="Times New Roman" w:cstheme="minorHAnsi"/>
          <w:sz w:val="24"/>
          <w:szCs w:val="24"/>
          <w:lang w:eastAsia="cs-CZ"/>
        </w:rPr>
      </w:pPr>
    </w:p>
    <w:p w14:paraId="1DE29041" w14:textId="1EC8309D" w:rsidR="00606F42" w:rsidRDefault="00606F42" w:rsidP="00606F42">
      <w:pPr>
        <w:spacing w:after="0" w:line="240" w:lineRule="auto"/>
        <w:rPr>
          <w:rFonts w:eastAsia="Times New Roman" w:cstheme="minorHAnsi"/>
          <w:b/>
          <w:sz w:val="24"/>
          <w:szCs w:val="24"/>
          <w:u w:val="single"/>
          <w:lang w:eastAsia="cs-CZ"/>
        </w:rPr>
      </w:pPr>
    </w:p>
    <w:p w14:paraId="00FDCA96" w14:textId="23517DEA" w:rsidR="00216AFC" w:rsidRDefault="00216AFC" w:rsidP="00606F42">
      <w:pPr>
        <w:spacing w:after="0" w:line="240" w:lineRule="auto"/>
        <w:rPr>
          <w:rFonts w:eastAsia="Times New Roman" w:cstheme="minorHAnsi"/>
          <w:b/>
          <w:sz w:val="24"/>
          <w:szCs w:val="24"/>
          <w:u w:val="single"/>
          <w:lang w:eastAsia="cs-CZ"/>
        </w:rPr>
      </w:pPr>
    </w:p>
    <w:p w14:paraId="08582DF0" w14:textId="39E70A72" w:rsidR="00216AFC" w:rsidRDefault="00216AFC" w:rsidP="00606F42">
      <w:pPr>
        <w:spacing w:after="0" w:line="240" w:lineRule="auto"/>
        <w:rPr>
          <w:rFonts w:eastAsia="Times New Roman" w:cstheme="minorHAnsi"/>
          <w:b/>
          <w:sz w:val="24"/>
          <w:szCs w:val="24"/>
          <w:u w:val="single"/>
          <w:lang w:eastAsia="cs-CZ"/>
        </w:rPr>
      </w:pPr>
    </w:p>
    <w:p w14:paraId="5A26E834" w14:textId="21A70A54" w:rsidR="00216AFC" w:rsidRDefault="00216AFC" w:rsidP="00606F42">
      <w:pPr>
        <w:spacing w:after="0" w:line="240" w:lineRule="auto"/>
        <w:rPr>
          <w:rFonts w:eastAsia="Times New Roman" w:cstheme="minorHAnsi"/>
          <w:b/>
          <w:sz w:val="24"/>
          <w:szCs w:val="24"/>
          <w:u w:val="single"/>
          <w:lang w:eastAsia="cs-CZ"/>
        </w:rPr>
      </w:pPr>
    </w:p>
    <w:p w14:paraId="20440086" w14:textId="77777777" w:rsidR="00216AFC" w:rsidRPr="00606F42" w:rsidRDefault="00216AFC" w:rsidP="00606F42">
      <w:pPr>
        <w:spacing w:after="0" w:line="240" w:lineRule="auto"/>
        <w:rPr>
          <w:rFonts w:eastAsia="Times New Roman" w:cstheme="minorHAnsi"/>
          <w:b/>
          <w:sz w:val="24"/>
          <w:szCs w:val="24"/>
          <w:u w:val="single"/>
          <w:lang w:eastAsia="cs-CZ"/>
        </w:rPr>
      </w:pPr>
    </w:p>
    <w:p w14:paraId="3EFFFCD1" w14:textId="77777777" w:rsidR="009E089C" w:rsidRPr="00762074" w:rsidRDefault="009E089C" w:rsidP="00D178EC">
      <w:pPr>
        <w:rPr>
          <w:rFonts w:cstheme="minorHAnsi"/>
          <w:sz w:val="24"/>
          <w:szCs w:val="24"/>
        </w:rPr>
      </w:pPr>
    </w:p>
    <w:p w14:paraId="7D92AD7F" w14:textId="77777777" w:rsidR="009E089C" w:rsidRDefault="008F1567" w:rsidP="00B432AE">
      <w:pPr>
        <w:pStyle w:val="Odstavecseseznamem"/>
        <w:numPr>
          <w:ilvl w:val="0"/>
          <w:numId w:val="2"/>
        </w:numPr>
        <w:rPr>
          <w:sz w:val="24"/>
          <w:szCs w:val="24"/>
        </w:rPr>
      </w:pPr>
      <w:r>
        <w:rPr>
          <w:b/>
          <w:sz w:val="28"/>
          <w:szCs w:val="28"/>
        </w:rPr>
        <w:t xml:space="preserve"> </w:t>
      </w:r>
      <w:r w:rsidR="00B432AE" w:rsidRPr="008F1567">
        <w:rPr>
          <w:b/>
          <w:sz w:val="28"/>
          <w:szCs w:val="28"/>
        </w:rPr>
        <w:t>Závěr</w:t>
      </w:r>
    </w:p>
    <w:p w14:paraId="7F16DD97" w14:textId="6BD4DD82" w:rsidR="002D2CD1" w:rsidRDefault="00B432AE" w:rsidP="00B432AE">
      <w:pPr>
        <w:pStyle w:val="Normlnweb"/>
        <w:rPr>
          <w:rFonts w:asciiTheme="minorHAnsi" w:hAnsiTheme="minorHAnsi" w:cstheme="minorHAnsi"/>
        </w:rPr>
      </w:pPr>
      <w:r w:rsidRPr="002D2CD1">
        <w:rPr>
          <w:rFonts w:asciiTheme="minorHAnsi" w:hAnsiTheme="minorHAnsi" w:cstheme="minorHAnsi"/>
        </w:rPr>
        <w:t xml:space="preserve">Školní preventivní program je významný prostředek k uchopení prevence rizikového chování. Žáci ve škole tráví většinu času, proto je nezbytně nutné, abychom vytvořili takové prostředí, ve kterém se budou cítit dobře a bezpečně. Je důležité si uvědomit, že řešením malých </w:t>
      </w:r>
      <w:r w:rsidR="002D2CD1" w:rsidRPr="002D2CD1">
        <w:rPr>
          <w:rFonts w:asciiTheme="minorHAnsi" w:hAnsiTheme="minorHAnsi" w:cstheme="minorHAnsi"/>
        </w:rPr>
        <w:t>problémů lze často zabránit vzniku potíží velkých. Proto je nezbytné seznámit se ŠPP všechny pedagogy, ale i ostatní zaměstnance školy. Míra úspěšnosti závisí nejen na průběžném vyhodnocování podpůrných aktivit,</w:t>
      </w:r>
      <w:r w:rsidR="002D2CD1">
        <w:rPr>
          <w:rFonts w:asciiTheme="minorHAnsi" w:hAnsiTheme="minorHAnsi" w:cstheme="minorHAnsi"/>
        </w:rPr>
        <w:t xml:space="preserve"> ale také na spolupráci</w:t>
      </w:r>
      <w:r w:rsidR="002D2CD1" w:rsidRPr="002D2CD1">
        <w:rPr>
          <w:rFonts w:asciiTheme="minorHAnsi" w:hAnsiTheme="minorHAnsi" w:cstheme="minorHAnsi"/>
        </w:rPr>
        <w:t xml:space="preserve"> školy</w:t>
      </w:r>
      <w:r w:rsidR="002D2CD1">
        <w:rPr>
          <w:rFonts w:asciiTheme="minorHAnsi" w:hAnsiTheme="minorHAnsi" w:cstheme="minorHAnsi"/>
        </w:rPr>
        <w:t xml:space="preserve"> a rodiny</w:t>
      </w:r>
      <w:r w:rsidR="00216AFC">
        <w:rPr>
          <w:rFonts w:asciiTheme="minorHAnsi" w:hAnsiTheme="minorHAnsi" w:cstheme="minorHAnsi"/>
        </w:rPr>
        <w:t>,</w:t>
      </w:r>
      <w:r w:rsidR="002D2CD1">
        <w:rPr>
          <w:rFonts w:asciiTheme="minorHAnsi" w:hAnsiTheme="minorHAnsi" w:cstheme="minorHAnsi"/>
        </w:rPr>
        <w:t xml:space="preserve"> a především na rodinném zázemí našich žáků.</w:t>
      </w:r>
      <w:r w:rsidR="00CC1FE7">
        <w:rPr>
          <w:rFonts w:asciiTheme="minorHAnsi" w:hAnsiTheme="minorHAnsi" w:cstheme="minorHAnsi"/>
        </w:rPr>
        <w:t xml:space="preserve"> </w:t>
      </w:r>
      <w:r w:rsidR="004367C9">
        <w:rPr>
          <w:rFonts w:asciiTheme="minorHAnsi" w:hAnsiTheme="minorHAnsi" w:cstheme="minorHAnsi"/>
        </w:rPr>
        <w:t>N</w:t>
      </w:r>
      <w:r w:rsidR="00CC1FE7">
        <w:rPr>
          <w:rFonts w:asciiTheme="minorHAnsi" w:hAnsiTheme="minorHAnsi" w:cstheme="minorHAnsi"/>
        </w:rPr>
        <w:t xml:space="preserve">arostl počet potíží v oblasti duševního zdraví. Opomíjet nelze ani zdraví fyzické a s tím spojenou tělovýchovnou zdatnost. </w:t>
      </w:r>
    </w:p>
    <w:p w14:paraId="2B3FDED2" w14:textId="77777777" w:rsidR="001C7343" w:rsidRDefault="001C7343" w:rsidP="00B432AE">
      <w:pPr>
        <w:pStyle w:val="Normlnweb"/>
        <w:rPr>
          <w:rFonts w:asciiTheme="minorHAnsi" w:hAnsiTheme="minorHAnsi" w:cstheme="minorHAnsi"/>
        </w:rPr>
      </w:pPr>
    </w:p>
    <w:p w14:paraId="4C53E698" w14:textId="77777777" w:rsidR="002B0CB3" w:rsidRDefault="002B0CB3" w:rsidP="00B432AE">
      <w:pPr>
        <w:pStyle w:val="Normlnweb"/>
        <w:rPr>
          <w:rFonts w:asciiTheme="minorHAnsi" w:hAnsiTheme="minorHAnsi" w:cstheme="minorHAnsi"/>
        </w:rPr>
      </w:pPr>
    </w:p>
    <w:p w14:paraId="49C239EC" w14:textId="77777777" w:rsidR="002B0CB3" w:rsidRDefault="002B0CB3" w:rsidP="00B432AE">
      <w:pPr>
        <w:pStyle w:val="Normlnweb"/>
        <w:rPr>
          <w:rFonts w:asciiTheme="minorHAnsi" w:hAnsiTheme="minorHAnsi" w:cstheme="minorHAnsi"/>
        </w:rPr>
      </w:pPr>
    </w:p>
    <w:p w14:paraId="3B34F15F" w14:textId="77777777" w:rsidR="002B0CB3" w:rsidRDefault="002B0CB3" w:rsidP="00B432AE">
      <w:pPr>
        <w:pStyle w:val="Normlnweb"/>
        <w:rPr>
          <w:rFonts w:asciiTheme="minorHAnsi" w:hAnsiTheme="minorHAnsi" w:cstheme="minorHAnsi"/>
        </w:rPr>
      </w:pPr>
    </w:p>
    <w:p w14:paraId="791C8CCB" w14:textId="77777777" w:rsidR="002D2CD1" w:rsidRPr="00DF5CCB" w:rsidRDefault="00DF5CCB" w:rsidP="002D2CD1">
      <w:pPr>
        <w:pStyle w:val="Normlnweb"/>
        <w:numPr>
          <w:ilvl w:val="0"/>
          <w:numId w:val="2"/>
        </w:numPr>
        <w:rPr>
          <w:rFonts w:asciiTheme="minorHAnsi" w:hAnsiTheme="minorHAnsi" w:cstheme="minorHAnsi"/>
          <w:b/>
          <w:sz w:val="28"/>
          <w:szCs w:val="28"/>
        </w:rPr>
      </w:pPr>
      <w:r>
        <w:rPr>
          <w:rFonts w:asciiTheme="minorHAnsi" w:hAnsiTheme="minorHAnsi" w:cstheme="minorHAnsi"/>
        </w:rPr>
        <w:t xml:space="preserve"> </w:t>
      </w:r>
      <w:r w:rsidR="002D2CD1" w:rsidRPr="00DF5CCB">
        <w:rPr>
          <w:rFonts w:asciiTheme="minorHAnsi" w:hAnsiTheme="minorHAnsi" w:cstheme="minorHAnsi"/>
          <w:b/>
          <w:sz w:val="28"/>
          <w:szCs w:val="28"/>
        </w:rPr>
        <w:t>Přílohy</w:t>
      </w:r>
    </w:p>
    <w:p w14:paraId="57524C4B" w14:textId="77777777" w:rsidR="00DE1BBA" w:rsidRDefault="002D2CD1" w:rsidP="002D2CD1">
      <w:pPr>
        <w:pStyle w:val="Normlnweb"/>
        <w:rPr>
          <w:rFonts w:asciiTheme="minorHAnsi" w:hAnsiTheme="minorHAnsi" w:cstheme="minorHAnsi"/>
        </w:rPr>
      </w:pPr>
      <w:r>
        <w:rPr>
          <w:rFonts w:asciiTheme="minorHAnsi" w:hAnsiTheme="minorHAnsi" w:cstheme="minorHAnsi"/>
        </w:rPr>
        <w:t xml:space="preserve">Příloha č. 1  </w:t>
      </w:r>
      <w:r w:rsidR="00DE1BBA">
        <w:rPr>
          <w:rFonts w:asciiTheme="minorHAnsi" w:hAnsiTheme="minorHAnsi" w:cstheme="minorHAnsi"/>
        </w:rPr>
        <w:t>Strategie předcházení školní neúspěšnosti</w:t>
      </w:r>
    </w:p>
    <w:p w14:paraId="0B45BF87" w14:textId="77777777" w:rsidR="002D2CD1" w:rsidRDefault="002D2CD1" w:rsidP="002D2CD1">
      <w:pPr>
        <w:pStyle w:val="Normlnweb"/>
        <w:rPr>
          <w:rFonts w:asciiTheme="minorHAnsi" w:hAnsiTheme="minorHAnsi" w:cstheme="minorHAnsi"/>
        </w:rPr>
      </w:pPr>
      <w:r>
        <w:rPr>
          <w:rFonts w:asciiTheme="minorHAnsi" w:hAnsiTheme="minorHAnsi" w:cstheme="minorHAnsi"/>
        </w:rPr>
        <w:t xml:space="preserve">Příloha č. 2 </w:t>
      </w:r>
      <w:r w:rsidR="00DE1BBA">
        <w:rPr>
          <w:rFonts w:asciiTheme="minorHAnsi" w:hAnsiTheme="minorHAnsi" w:cstheme="minorHAnsi"/>
        </w:rPr>
        <w:t xml:space="preserve"> Školní program proti šikanování</w:t>
      </w:r>
    </w:p>
    <w:p w14:paraId="0DD14F33" w14:textId="77777777" w:rsidR="00445831" w:rsidRDefault="00445831" w:rsidP="002D2CD1">
      <w:pPr>
        <w:pStyle w:val="Normlnweb"/>
        <w:rPr>
          <w:rFonts w:asciiTheme="minorHAnsi" w:hAnsiTheme="minorHAnsi" w:cstheme="minorHAnsi"/>
        </w:rPr>
      </w:pPr>
      <w:r>
        <w:rPr>
          <w:rFonts w:asciiTheme="minorHAnsi" w:hAnsiTheme="minorHAnsi" w:cstheme="minorHAnsi"/>
        </w:rPr>
        <w:t>Příloha č. 3</w:t>
      </w:r>
      <w:r w:rsidR="00DE1BBA">
        <w:rPr>
          <w:rFonts w:asciiTheme="minorHAnsi" w:hAnsiTheme="minorHAnsi" w:cstheme="minorHAnsi"/>
        </w:rPr>
        <w:t xml:space="preserve">  Krizový plán</w:t>
      </w:r>
    </w:p>
    <w:p w14:paraId="31D81100" w14:textId="6042B358" w:rsidR="00DE1BBA" w:rsidRDefault="00445831" w:rsidP="00DE1BBA">
      <w:pPr>
        <w:pStyle w:val="Normlnweb"/>
        <w:rPr>
          <w:rFonts w:asciiTheme="minorHAnsi" w:hAnsiTheme="minorHAnsi" w:cstheme="minorHAnsi"/>
        </w:rPr>
      </w:pPr>
      <w:r>
        <w:rPr>
          <w:rFonts w:asciiTheme="minorHAnsi" w:hAnsiTheme="minorHAnsi" w:cstheme="minorHAnsi"/>
        </w:rPr>
        <w:t>Příloha č. 4</w:t>
      </w:r>
      <w:r w:rsidR="00DE1BBA">
        <w:rPr>
          <w:rFonts w:asciiTheme="minorHAnsi" w:hAnsiTheme="minorHAnsi" w:cstheme="minorHAnsi"/>
        </w:rPr>
        <w:t xml:space="preserve">  Preventivní programy rizikového chování PPP Trutnov</w:t>
      </w:r>
    </w:p>
    <w:p w14:paraId="79E71F31" w14:textId="32A48E0B" w:rsidR="00216AFC" w:rsidRDefault="00216AFC" w:rsidP="00DE1BBA">
      <w:pPr>
        <w:pStyle w:val="Normlnweb"/>
        <w:rPr>
          <w:rFonts w:asciiTheme="minorHAnsi" w:hAnsiTheme="minorHAnsi" w:cstheme="minorHAnsi"/>
        </w:rPr>
      </w:pPr>
    </w:p>
    <w:p w14:paraId="4905FF09" w14:textId="77777777" w:rsidR="00EB77A5" w:rsidRPr="000F16C7" w:rsidRDefault="00EB77A5" w:rsidP="003C7ED9">
      <w:pPr>
        <w:jc w:val="center"/>
        <w:rPr>
          <w:sz w:val="24"/>
          <w:szCs w:val="24"/>
        </w:rPr>
      </w:pPr>
      <w:r>
        <w:rPr>
          <w:sz w:val="24"/>
          <w:szCs w:val="24"/>
        </w:rPr>
        <w:t>Příloha č.</w:t>
      </w:r>
      <w:r w:rsidR="00445831">
        <w:rPr>
          <w:sz w:val="24"/>
          <w:szCs w:val="24"/>
        </w:rPr>
        <w:t>1</w:t>
      </w:r>
    </w:p>
    <w:p w14:paraId="0615C973" w14:textId="77777777" w:rsidR="00B432AE" w:rsidRPr="003C7ED9" w:rsidRDefault="003C7ED9" w:rsidP="003C7ED9">
      <w:pPr>
        <w:pStyle w:val="Normlnweb"/>
        <w:jc w:val="center"/>
        <w:rPr>
          <w:rFonts w:asciiTheme="minorHAnsi" w:hAnsiTheme="minorHAnsi" w:cstheme="minorHAnsi"/>
          <w:b/>
        </w:rPr>
      </w:pPr>
      <w:r w:rsidRPr="003C7ED9">
        <w:rPr>
          <w:rFonts w:asciiTheme="minorHAnsi" w:hAnsiTheme="minorHAnsi" w:cstheme="minorHAnsi"/>
          <w:b/>
        </w:rPr>
        <w:t>STRATEGIE PŘEDCHÁZENÍ ŠKOLNÍ NEÚSPĚŠNOSTI</w:t>
      </w:r>
    </w:p>
    <w:p w14:paraId="1E310FA3" w14:textId="3D54412C" w:rsidR="00AB2BB2" w:rsidRDefault="00AB2BB2" w:rsidP="00B432AE">
      <w:p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Tento dokument, vycházející z § 7 odst. 3 vyhl. č. 72/2005 Sb., o poskytování poradenských služeb ve školách a školských poradenských zařízeních, ve znění pozdějších předpisů</w:t>
      </w:r>
      <w:r w:rsidR="0088579D">
        <w:rPr>
          <w:rFonts w:eastAsia="Times New Roman" w:cstheme="minorHAnsi"/>
          <w:sz w:val="24"/>
          <w:szCs w:val="24"/>
          <w:lang w:eastAsia="cs-CZ"/>
        </w:rPr>
        <w:t xml:space="preserve"> a vyhlášky č. 27/2016 Sb., o poskytování poradenských služeb ve školách, ve znění pozdějších předpisů</w:t>
      </w:r>
      <w:r>
        <w:rPr>
          <w:rFonts w:eastAsia="Times New Roman" w:cstheme="minorHAnsi"/>
          <w:sz w:val="24"/>
          <w:szCs w:val="24"/>
          <w:lang w:eastAsia="cs-CZ"/>
        </w:rPr>
        <w:t xml:space="preserve"> pojednává o prevenci školní neúspěšnosti žáka naší školy.</w:t>
      </w:r>
    </w:p>
    <w:p w14:paraId="6A040E89" w14:textId="5887DE1C" w:rsidR="00BB57A7" w:rsidRDefault="0088579D" w:rsidP="00B432AE">
      <w:pPr>
        <w:spacing w:before="100" w:beforeAutospacing="1" w:after="100" w:afterAutospacing="1" w:line="240" w:lineRule="auto"/>
        <w:rPr>
          <w:rFonts w:eastAsia="Times New Roman" w:cstheme="minorHAnsi"/>
          <w:sz w:val="24"/>
          <w:szCs w:val="24"/>
          <w:lang w:eastAsia="cs-CZ"/>
        </w:rPr>
      </w:pPr>
      <w:r w:rsidRPr="001D38B9">
        <w:rPr>
          <w:rFonts w:eastAsia="Times New Roman" w:cstheme="minorHAnsi"/>
          <w:b/>
          <w:bCs/>
          <w:sz w:val="24"/>
          <w:szCs w:val="24"/>
          <w:lang w:eastAsia="cs-CZ"/>
        </w:rPr>
        <w:t>Školní neúspěšnost</w:t>
      </w:r>
      <w:r>
        <w:rPr>
          <w:rFonts w:eastAsia="Times New Roman" w:cstheme="minorHAnsi"/>
          <w:sz w:val="24"/>
          <w:szCs w:val="24"/>
          <w:lang w:eastAsia="cs-CZ"/>
        </w:rPr>
        <w:t xml:space="preserve"> je z hlediska pedagogicko-psychologického a sociologického chápána jako selhávání nezletilého v podmínkách školního edukačního programu nejen špatným prospěchem, ale také vytvářením negativních psychických postojů a emočních stavů ve vztahu k vlastnímu učení, ke vzdělávání, k učitelům a obecně ke škole. Nejedná se pouze o špatný prospěch, ale rovněž o vytváření negativních psychických postojů a emočních stavů k vlastnímu učení. Bývá důsledkem nevyváženosti ve vývoji osobnosti žáků, v jejich výkonnosti, motivaci, volních vlastnostech v neposlední řadě také v rodinném prostředí. Neprospěch je téměř vždy způsoben souborem mnoha příčin, včetně mezilidských vztahů.</w:t>
      </w:r>
    </w:p>
    <w:p w14:paraId="0CDDF7B4" w14:textId="3DCAAFA3" w:rsidR="00B432AE" w:rsidRDefault="00B432AE" w:rsidP="00B432AE">
      <w:pPr>
        <w:spacing w:before="100" w:beforeAutospacing="1" w:after="100" w:afterAutospacing="1" w:line="240" w:lineRule="auto"/>
        <w:rPr>
          <w:rFonts w:eastAsia="Times New Roman" w:cstheme="minorHAnsi"/>
          <w:sz w:val="24"/>
          <w:szCs w:val="24"/>
          <w:lang w:eastAsia="cs-CZ"/>
        </w:rPr>
      </w:pPr>
      <w:r w:rsidRPr="00B432AE">
        <w:rPr>
          <w:rFonts w:eastAsia="Times New Roman" w:cstheme="minorHAnsi"/>
          <w:sz w:val="24"/>
          <w:szCs w:val="24"/>
          <w:lang w:eastAsia="cs-CZ"/>
        </w:rPr>
        <w:t>Školní neúspěch je ve škole klasifikován jako problém, který je potřeba řešit. Postupy řešení jsou často složité a vyžadují součinnost žáků, vyučujících a zákonných zástupců. V některých případech je m</w:t>
      </w:r>
      <w:r w:rsidR="00E05B58">
        <w:rPr>
          <w:rFonts w:eastAsia="Times New Roman" w:cstheme="minorHAnsi"/>
          <w:sz w:val="24"/>
          <w:szCs w:val="24"/>
          <w:lang w:eastAsia="cs-CZ"/>
        </w:rPr>
        <w:t xml:space="preserve">ožné využít odbornější pomoci </w:t>
      </w:r>
      <w:r w:rsidRPr="00B432AE">
        <w:rPr>
          <w:rFonts w:eastAsia="Times New Roman" w:cstheme="minorHAnsi"/>
          <w:sz w:val="24"/>
          <w:szCs w:val="24"/>
          <w:lang w:eastAsia="cs-CZ"/>
        </w:rPr>
        <w:t xml:space="preserve">školního poradenského zařízení, pedagogicko-psychologické poradny nebo psychologa. </w:t>
      </w:r>
      <w:r w:rsidR="00CF756D">
        <w:rPr>
          <w:rFonts w:eastAsia="Times New Roman" w:cstheme="minorHAnsi"/>
          <w:sz w:val="24"/>
          <w:szCs w:val="24"/>
          <w:lang w:eastAsia="cs-CZ"/>
        </w:rPr>
        <w:t xml:space="preserve">Především u žáků se SPU, SPCH, SVP </w:t>
      </w:r>
      <w:r w:rsidR="00777CBC">
        <w:rPr>
          <w:rFonts w:eastAsia="Times New Roman" w:cstheme="minorHAnsi"/>
          <w:sz w:val="24"/>
          <w:szCs w:val="24"/>
          <w:lang w:eastAsia="cs-CZ"/>
        </w:rPr>
        <w:t>(specifickými poruchami učení a chování, speciálními vzdělávacími potřebami), PAS (poruchami autistického spektra), ADHD.</w:t>
      </w:r>
    </w:p>
    <w:p w14:paraId="2B4954C3" w14:textId="3A956660" w:rsidR="00005B21" w:rsidRPr="00B432AE" w:rsidRDefault="00005B21" w:rsidP="00B432AE">
      <w:p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 xml:space="preserve">Rovněž škola reaguje na kritéria </w:t>
      </w:r>
      <w:r w:rsidR="00CF756D">
        <w:rPr>
          <w:rFonts w:eastAsia="Times New Roman" w:cstheme="minorHAnsi"/>
          <w:sz w:val="24"/>
          <w:szCs w:val="24"/>
          <w:lang w:eastAsia="cs-CZ"/>
        </w:rPr>
        <w:t xml:space="preserve">hodnocení podmínek, průběhu a výsledků vzdělávání ČŠI. </w:t>
      </w:r>
    </w:p>
    <w:p w14:paraId="3A746D56" w14:textId="77777777" w:rsidR="00B432AE" w:rsidRPr="00B432AE" w:rsidRDefault="00B432AE" w:rsidP="00B432AE">
      <w:pPr>
        <w:spacing w:before="100" w:beforeAutospacing="1" w:after="100" w:afterAutospacing="1" w:line="240" w:lineRule="auto"/>
        <w:rPr>
          <w:rFonts w:eastAsia="Times New Roman" w:cstheme="minorHAnsi"/>
          <w:sz w:val="24"/>
          <w:szCs w:val="24"/>
          <w:lang w:eastAsia="cs-CZ"/>
        </w:rPr>
      </w:pPr>
      <w:r w:rsidRPr="001D38B9">
        <w:rPr>
          <w:rFonts w:eastAsia="Times New Roman" w:cstheme="minorHAnsi"/>
          <w:b/>
          <w:bCs/>
          <w:sz w:val="24"/>
          <w:szCs w:val="24"/>
          <w:u w:val="single"/>
          <w:lang w:eastAsia="cs-CZ"/>
        </w:rPr>
        <w:t>Žák, který může být ohrožen školním neúspěchem, se vyznačuje</w:t>
      </w:r>
      <w:r w:rsidRPr="00B432AE">
        <w:rPr>
          <w:rFonts w:eastAsia="Times New Roman" w:cstheme="minorHAnsi"/>
          <w:sz w:val="24"/>
          <w:szCs w:val="24"/>
          <w:lang w:eastAsia="cs-CZ"/>
        </w:rPr>
        <w:t xml:space="preserve">:  </w:t>
      </w:r>
    </w:p>
    <w:p w14:paraId="1F9357E2" w14:textId="77777777" w:rsidR="00B432AE" w:rsidRPr="00B432AE" w:rsidRDefault="00B432AE" w:rsidP="00B432AE">
      <w:pPr>
        <w:spacing w:before="100" w:beforeAutospacing="1" w:after="100" w:afterAutospacing="1" w:line="240" w:lineRule="auto"/>
        <w:rPr>
          <w:rFonts w:eastAsia="Times New Roman" w:cstheme="minorHAnsi"/>
          <w:sz w:val="24"/>
          <w:szCs w:val="24"/>
          <w:lang w:eastAsia="cs-CZ"/>
        </w:rPr>
      </w:pPr>
      <w:r w:rsidRPr="00B432AE">
        <w:rPr>
          <w:rFonts w:eastAsia="Times New Roman" w:cstheme="minorHAnsi"/>
          <w:sz w:val="24"/>
          <w:szCs w:val="24"/>
          <w:lang w:eastAsia="cs-CZ"/>
        </w:rPr>
        <w:t xml:space="preserve">- zhoršením prospěchu v jednom či více předmětech (alespoň o 2 stupně),  </w:t>
      </w:r>
    </w:p>
    <w:p w14:paraId="729F3232" w14:textId="7FCAE342" w:rsidR="00B432AE" w:rsidRPr="00B432AE" w:rsidRDefault="00B432AE" w:rsidP="00B432AE">
      <w:pPr>
        <w:spacing w:before="100" w:beforeAutospacing="1" w:after="100" w:afterAutospacing="1" w:line="240" w:lineRule="auto"/>
        <w:rPr>
          <w:rFonts w:eastAsia="Times New Roman" w:cstheme="minorHAnsi"/>
          <w:sz w:val="24"/>
          <w:szCs w:val="24"/>
          <w:lang w:eastAsia="cs-CZ"/>
        </w:rPr>
      </w:pPr>
      <w:r w:rsidRPr="00B432AE">
        <w:rPr>
          <w:rFonts w:eastAsia="Times New Roman" w:cstheme="minorHAnsi"/>
          <w:sz w:val="24"/>
          <w:szCs w:val="24"/>
          <w:lang w:eastAsia="cs-CZ"/>
        </w:rPr>
        <w:t>- neprospěchem z jednoho či více předmětů</w:t>
      </w:r>
      <w:r w:rsidR="00777CBC">
        <w:rPr>
          <w:rFonts w:eastAsia="Times New Roman" w:cstheme="minorHAnsi"/>
          <w:sz w:val="24"/>
          <w:szCs w:val="24"/>
          <w:lang w:eastAsia="cs-CZ"/>
        </w:rPr>
        <w:t xml:space="preserve"> na konci čtvrtletí a pololetí</w:t>
      </w:r>
      <w:r w:rsidRPr="00B432AE">
        <w:rPr>
          <w:rFonts w:eastAsia="Times New Roman" w:cstheme="minorHAnsi"/>
          <w:sz w:val="24"/>
          <w:szCs w:val="24"/>
          <w:lang w:eastAsia="cs-CZ"/>
        </w:rPr>
        <w:t xml:space="preserve">, </w:t>
      </w:r>
    </w:p>
    <w:p w14:paraId="605591BD" w14:textId="31105D67" w:rsidR="00B432AE" w:rsidRPr="00B432AE" w:rsidRDefault="00B432AE" w:rsidP="00B432AE">
      <w:pPr>
        <w:spacing w:before="100" w:beforeAutospacing="1" w:after="100" w:afterAutospacing="1" w:line="240" w:lineRule="auto"/>
        <w:rPr>
          <w:rFonts w:eastAsia="Times New Roman" w:cstheme="minorHAnsi"/>
          <w:sz w:val="24"/>
          <w:szCs w:val="24"/>
          <w:lang w:eastAsia="cs-CZ"/>
        </w:rPr>
      </w:pPr>
      <w:r w:rsidRPr="00B432AE">
        <w:rPr>
          <w:rFonts w:eastAsia="Times New Roman" w:cstheme="minorHAnsi"/>
          <w:sz w:val="24"/>
          <w:szCs w:val="24"/>
          <w:lang w:eastAsia="cs-CZ"/>
        </w:rPr>
        <w:t xml:space="preserve">- </w:t>
      </w:r>
      <w:r w:rsidR="00777CBC">
        <w:rPr>
          <w:rFonts w:eastAsia="Times New Roman" w:cstheme="minorHAnsi"/>
          <w:sz w:val="24"/>
          <w:szCs w:val="24"/>
          <w:lang w:eastAsia="cs-CZ"/>
        </w:rPr>
        <w:t>dlouhodobým neplněním zadaných úkolů</w:t>
      </w:r>
      <w:r w:rsidRPr="00B432AE">
        <w:rPr>
          <w:rFonts w:eastAsia="Times New Roman" w:cstheme="minorHAnsi"/>
          <w:sz w:val="24"/>
          <w:szCs w:val="24"/>
          <w:lang w:eastAsia="cs-CZ"/>
        </w:rPr>
        <w:t xml:space="preserve">, </w:t>
      </w:r>
    </w:p>
    <w:p w14:paraId="4DC4D6F3" w14:textId="2F974696" w:rsidR="00B432AE" w:rsidRPr="00B432AE" w:rsidRDefault="00B432AE" w:rsidP="00B432AE">
      <w:pPr>
        <w:spacing w:before="100" w:beforeAutospacing="1" w:after="100" w:afterAutospacing="1" w:line="240" w:lineRule="auto"/>
        <w:rPr>
          <w:rFonts w:eastAsia="Times New Roman" w:cstheme="minorHAnsi"/>
          <w:sz w:val="24"/>
          <w:szCs w:val="24"/>
          <w:lang w:eastAsia="cs-CZ"/>
        </w:rPr>
      </w:pPr>
      <w:r w:rsidRPr="00B432AE">
        <w:rPr>
          <w:rFonts w:eastAsia="Times New Roman" w:cstheme="minorHAnsi"/>
          <w:sz w:val="24"/>
          <w:szCs w:val="24"/>
          <w:lang w:eastAsia="cs-CZ"/>
        </w:rPr>
        <w:t xml:space="preserve">- </w:t>
      </w:r>
      <w:r w:rsidR="00777CBC">
        <w:rPr>
          <w:rFonts w:eastAsia="Times New Roman" w:cstheme="minorHAnsi"/>
          <w:sz w:val="24"/>
          <w:szCs w:val="24"/>
          <w:lang w:eastAsia="cs-CZ"/>
        </w:rPr>
        <w:t>chováním soustavně porušujícím školní řád</w:t>
      </w:r>
      <w:r w:rsidRPr="00B432AE">
        <w:rPr>
          <w:rFonts w:eastAsia="Times New Roman" w:cstheme="minorHAnsi"/>
          <w:sz w:val="24"/>
          <w:szCs w:val="24"/>
          <w:lang w:eastAsia="cs-CZ"/>
        </w:rPr>
        <w:t xml:space="preserve">,  </w:t>
      </w:r>
    </w:p>
    <w:p w14:paraId="13771992" w14:textId="441DB9A2" w:rsidR="00B432AE" w:rsidRPr="00B432AE" w:rsidRDefault="00B432AE" w:rsidP="00B432AE">
      <w:pPr>
        <w:spacing w:before="100" w:beforeAutospacing="1" w:after="100" w:afterAutospacing="1" w:line="240" w:lineRule="auto"/>
        <w:rPr>
          <w:rFonts w:eastAsia="Times New Roman" w:cstheme="minorHAnsi"/>
          <w:sz w:val="24"/>
          <w:szCs w:val="24"/>
          <w:lang w:eastAsia="cs-CZ"/>
        </w:rPr>
      </w:pPr>
      <w:r w:rsidRPr="00B432AE">
        <w:rPr>
          <w:rFonts w:eastAsia="Times New Roman" w:cstheme="minorHAnsi"/>
          <w:sz w:val="24"/>
          <w:szCs w:val="24"/>
          <w:lang w:eastAsia="cs-CZ"/>
        </w:rPr>
        <w:t>- zdravotními problémy (fyzickými i psychickými</w:t>
      </w:r>
      <w:r w:rsidR="00777CBC">
        <w:rPr>
          <w:rFonts w:eastAsia="Times New Roman" w:cstheme="minorHAnsi"/>
          <w:sz w:val="24"/>
          <w:szCs w:val="24"/>
          <w:lang w:eastAsia="cs-CZ"/>
        </w:rPr>
        <w:t xml:space="preserve"> – bolesti hlavy, břicha, emoční labilita</w:t>
      </w:r>
      <w:r w:rsidRPr="00B432AE">
        <w:rPr>
          <w:rFonts w:eastAsia="Times New Roman" w:cstheme="minorHAnsi"/>
          <w:sz w:val="24"/>
          <w:szCs w:val="24"/>
          <w:lang w:eastAsia="cs-CZ"/>
        </w:rPr>
        <w:t>)</w:t>
      </w:r>
      <w:r w:rsidR="00030543">
        <w:rPr>
          <w:rFonts w:eastAsia="Times New Roman" w:cstheme="minorHAnsi"/>
          <w:sz w:val="24"/>
          <w:szCs w:val="24"/>
          <w:lang w:eastAsia="cs-CZ"/>
        </w:rPr>
        <w:t>.</w:t>
      </w:r>
    </w:p>
    <w:p w14:paraId="5B1CC217" w14:textId="75ACFD96" w:rsidR="00B432AE" w:rsidRDefault="00B432AE" w:rsidP="00B432AE">
      <w:pPr>
        <w:spacing w:before="100" w:beforeAutospacing="1" w:after="100" w:afterAutospacing="1" w:line="240" w:lineRule="auto"/>
        <w:rPr>
          <w:rFonts w:eastAsia="Times New Roman" w:cstheme="minorHAnsi"/>
          <w:sz w:val="24"/>
          <w:szCs w:val="24"/>
          <w:lang w:eastAsia="cs-CZ"/>
        </w:rPr>
      </w:pPr>
      <w:r w:rsidRPr="001D38B9">
        <w:rPr>
          <w:rFonts w:eastAsia="Times New Roman" w:cstheme="minorHAnsi"/>
          <w:b/>
          <w:bCs/>
          <w:sz w:val="24"/>
          <w:szCs w:val="24"/>
          <w:u w:val="single"/>
          <w:lang w:eastAsia="cs-CZ"/>
        </w:rPr>
        <w:t>Postup, který volíme v případě výskytu školního neúspěchu</w:t>
      </w:r>
      <w:r w:rsidRPr="00B432AE">
        <w:rPr>
          <w:rFonts w:eastAsia="Times New Roman" w:cstheme="minorHAnsi"/>
          <w:sz w:val="24"/>
          <w:szCs w:val="24"/>
          <w:lang w:eastAsia="cs-CZ"/>
        </w:rPr>
        <w:t xml:space="preserve">:  </w:t>
      </w:r>
    </w:p>
    <w:p w14:paraId="08895D7B" w14:textId="77211852" w:rsidR="004C2BDF" w:rsidRDefault="004C2BDF" w:rsidP="00B432AE">
      <w:p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 xml:space="preserve">Včasné podchycení žákových potíží jednotlivými učiteli, ti zejména vyhodnotí, zda jde o ojedinělý výpadek, nebo trvalejší problém. V takovém případě o neúspěšnosti žáka informují vedení školy, třídního učitele, popř. rodiče žáka. Třídní učitel ověří, zda jde o problém spojený jen s jedním vyučovacím předmětem, nebo zda se týká více předmětů a jsou-li potíže prospěchové či výchovné. </w:t>
      </w:r>
    </w:p>
    <w:p w14:paraId="5C7FED2A" w14:textId="5B7ACF05" w:rsidR="004C2BDF" w:rsidRDefault="004C2BDF" w:rsidP="00B432AE">
      <w:p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Podle závažnosti problému třídní učitel kontaktuje rodiče, nabídne osobní jednání s jednotlivými vyučujícími, případně s vedením školy (školním poradenským pracovištěm). Kromě individuálních schůzek je možné svolat jednání tzv. výchovné komise. O jednáních se vedou písemné záznamy, které vždy obsahují doporučení školy vůči rodičům a postoj rodičů k</w:t>
      </w:r>
      <w:r w:rsidR="00B20649">
        <w:rPr>
          <w:rFonts w:eastAsia="Times New Roman" w:cstheme="minorHAnsi"/>
          <w:sz w:val="24"/>
          <w:szCs w:val="24"/>
          <w:lang w:eastAsia="cs-CZ"/>
        </w:rPr>
        <w:t> </w:t>
      </w:r>
      <w:r>
        <w:rPr>
          <w:rFonts w:eastAsia="Times New Roman" w:cstheme="minorHAnsi"/>
          <w:sz w:val="24"/>
          <w:szCs w:val="24"/>
          <w:lang w:eastAsia="cs-CZ"/>
        </w:rPr>
        <w:t>nim</w:t>
      </w:r>
      <w:r w:rsidR="00B20649">
        <w:rPr>
          <w:rFonts w:eastAsia="Times New Roman" w:cstheme="minorHAnsi"/>
          <w:sz w:val="24"/>
          <w:szCs w:val="24"/>
          <w:lang w:eastAsia="cs-CZ"/>
        </w:rPr>
        <w:t>.</w:t>
      </w:r>
    </w:p>
    <w:p w14:paraId="1164D739" w14:textId="77777777" w:rsidR="004A3947" w:rsidRDefault="004A3947" w:rsidP="00B432AE">
      <w:pPr>
        <w:spacing w:before="100" w:beforeAutospacing="1" w:after="100" w:afterAutospacing="1" w:line="240" w:lineRule="auto"/>
        <w:rPr>
          <w:rFonts w:eastAsia="Times New Roman" w:cstheme="minorHAnsi"/>
          <w:sz w:val="24"/>
          <w:szCs w:val="24"/>
          <w:lang w:eastAsia="cs-CZ"/>
        </w:rPr>
      </w:pPr>
    </w:p>
    <w:p w14:paraId="091D2114" w14:textId="6D84BD76" w:rsidR="00B20649" w:rsidRDefault="00B20649" w:rsidP="00B432AE">
      <w:p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Je uplatňován 3stupňový model péče:</w:t>
      </w:r>
    </w:p>
    <w:p w14:paraId="2748C1F0" w14:textId="30C0A632" w:rsidR="00B20649" w:rsidRPr="00B20649" w:rsidRDefault="00B20649" w:rsidP="00B20649">
      <w:pPr>
        <w:pStyle w:val="Odstavecseseznamem"/>
        <w:numPr>
          <w:ilvl w:val="1"/>
          <w:numId w:val="9"/>
        </w:numPr>
        <w:spacing w:before="100" w:beforeAutospacing="1" w:after="100" w:afterAutospacing="1" w:line="240" w:lineRule="auto"/>
        <w:rPr>
          <w:rFonts w:eastAsia="Times New Roman" w:cstheme="minorHAnsi"/>
          <w:sz w:val="24"/>
          <w:szCs w:val="24"/>
          <w:lang w:eastAsia="cs-CZ"/>
        </w:rPr>
      </w:pPr>
      <w:r w:rsidRPr="00B20649">
        <w:rPr>
          <w:rFonts w:eastAsia="Times New Roman" w:cstheme="minorHAnsi"/>
          <w:sz w:val="24"/>
          <w:szCs w:val="24"/>
          <w:lang w:eastAsia="cs-CZ"/>
        </w:rPr>
        <w:t>Individuální pomoc vyučujícího v rámci běžné výuky (popř. asistenta pdg.)</w:t>
      </w:r>
      <w:r>
        <w:rPr>
          <w:rFonts w:eastAsia="Times New Roman" w:cstheme="minorHAnsi"/>
          <w:sz w:val="24"/>
          <w:szCs w:val="24"/>
          <w:lang w:eastAsia="cs-CZ"/>
        </w:rPr>
        <w:t>.</w:t>
      </w:r>
    </w:p>
    <w:p w14:paraId="38BDD4A2" w14:textId="69B49392" w:rsidR="00B20649" w:rsidRDefault="00B20649" w:rsidP="00B20649">
      <w:pPr>
        <w:pStyle w:val="Odstavecseseznamem"/>
        <w:numPr>
          <w:ilvl w:val="1"/>
          <w:numId w:val="9"/>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Zapojení školního poradenského pracoviště.</w:t>
      </w:r>
    </w:p>
    <w:p w14:paraId="4F8E25D9" w14:textId="61B922C1" w:rsidR="00B20649" w:rsidRDefault="00B20649" w:rsidP="00B20649">
      <w:pPr>
        <w:pStyle w:val="Odstavecseseznamem"/>
        <w:numPr>
          <w:ilvl w:val="1"/>
          <w:numId w:val="9"/>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Odborná pomoc a doporučení školského poradenského zařízení (PPP, SPC)</w:t>
      </w:r>
    </w:p>
    <w:p w14:paraId="20D378AC" w14:textId="7ED3FD84" w:rsidR="00B20649" w:rsidRDefault="00B20649" w:rsidP="00B20649">
      <w:p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Základem účinného řešení školní neúspěšnosti je správné rozpoznání příčin.</w:t>
      </w:r>
    </w:p>
    <w:p w14:paraId="3E7CEFF2" w14:textId="2615CCF1" w:rsidR="00B20649" w:rsidRPr="00B20649" w:rsidRDefault="00B20649" w:rsidP="00B20649">
      <w:p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Vedení školy vyhodnocuje, zda ke zvýšené neúspěšnosti nedochází jen u některých vyučovacích předmětů, nebo vyučujících. Na toto téma lze zaměřit kontrolní a hospitační činnost.</w:t>
      </w:r>
    </w:p>
    <w:p w14:paraId="4D52A159" w14:textId="0C99D51B" w:rsidR="00B20649" w:rsidRPr="00B20649" w:rsidRDefault="00B20649" w:rsidP="00B432AE">
      <w:pPr>
        <w:spacing w:before="100" w:beforeAutospacing="1" w:after="100" w:afterAutospacing="1" w:line="240" w:lineRule="auto"/>
        <w:rPr>
          <w:rFonts w:eastAsia="Times New Roman" w:cstheme="minorHAnsi"/>
          <w:sz w:val="24"/>
          <w:szCs w:val="24"/>
          <w:u w:val="single"/>
          <w:lang w:eastAsia="cs-CZ"/>
        </w:rPr>
      </w:pPr>
      <w:r w:rsidRPr="001D38B9">
        <w:rPr>
          <w:rFonts w:eastAsia="Times New Roman" w:cstheme="minorHAnsi"/>
          <w:b/>
          <w:bCs/>
          <w:sz w:val="24"/>
          <w:szCs w:val="24"/>
          <w:u w:val="single"/>
          <w:lang w:eastAsia="cs-CZ"/>
        </w:rPr>
        <w:t>Na podkladě diagnostiky se stanoví možná opatření</w:t>
      </w:r>
      <w:r w:rsidRPr="00B20649">
        <w:rPr>
          <w:rFonts w:eastAsia="Times New Roman" w:cstheme="minorHAnsi"/>
          <w:sz w:val="24"/>
          <w:szCs w:val="24"/>
          <w:u w:val="single"/>
          <w:lang w:eastAsia="cs-CZ"/>
        </w:rPr>
        <w:t>:</w:t>
      </w:r>
    </w:p>
    <w:p w14:paraId="049119EB" w14:textId="7E7AD29B" w:rsidR="00B20649" w:rsidRDefault="00FE5BC1" w:rsidP="00FE5BC1">
      <w:pPr>
        <w:pStyle w:val="Odstavecseseznamem"/>
        <w:numPr>
          <w:ilvl w:val="0"/>
          <w:numId w:val="10"/>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Zajišťování vhodných pomůcek vzhledem k odlišným stylům učení (preference vizuálního nebo audio vnímání),</w:t>
      </w:r>
    </w:p>
    <w:p w14:paraId="48EE72E7" w14:textId="4FF88981" w:rsidR="00FE5BC1" w:rsidRDefault="00FE5BC1" w:rsidP="00FE5BC1">
      <w:pPr>
        <w:pStyle w:val="Odstavecseseznamem"/>
        <w:numPr>
          <w:ilvl w:val="0"/>
          <w:numId w:val="10"/>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 xml:space="preserve">Zvýšená motivace žáků k učení – důraz na formativní hodnocení, stanovení přiměřeného rozsahu učiva, </w:t>
      </w:r>
      <w:r w:rsidR="001D38B9">
        <w:rPr>
          <w:rFonts w:eastAsia="Times New Roman" w:cstheme="minorHAnsi"/>
          <w:sz w:val="24"/>
          <w:szCs w:val="24"/>
          <w:lang w:eastAsia="cs-CZ"/>
        </w:rPr>
        <w:t xml:space="preserve">včetně učiva doporučeného k domácímu opakování a procvičování, </w:t>
      </w:r>
      <w:r>
        <w:rPr>
          <w:rFonts w:eastAsia="Times New Roman" w:cstheme="minorHAnsi"/>
          <w:sz w:val="24"/>
          <w:szCs w:val="24"/>
          <w:lang w:eastAsia="cs-CZ"/>
        </w:rPr>
        <w:t>podpůrné pomůcky, podpůrné aktivity – oznamování termínů písemných prací a zkoušení,</w:t>
      </w:r>
    </w:p>
    <w:p w14:paraId="13C88E32" w14:textId="0D145003" w:rsidR="00FE5BC1" w:rsidRDefault="00FE5BC1" w:rsidP="00FE5BC1">
      <w:pPr>
        <w:pStyle w:val="Odstavecseseznamem"/>
        <w:numPr>
          <w:ilvl w:val="0"/>
          <w:numId w:val="10"/>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Individuální konzultace, doučování, kompenzace nedostatků pomocí speciálně pdg postupů (PLPP, IVP, IvýchP, doporučení PPP, SPC)</w:t>
      </w:r>
    </w:p>
    <w:p w14:paraId="5F4E3CB5" w14:textId="73163191" w:rsidR="00FE5BC1" w:rsidRPr="00FE5BC1" w:rsidRDefault="001D38B9" w:rsidP="00FE5BC1">
      <w:pPr>
        <w:pStyle w:val="Odstavecseseznamem"/>
        <w:numPr>
          <w:ilvl w:val="0"/>
          <w:numId w:val="10"/>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U žáků, jejichž neúspěšnost soucisí spíše se sociálním znevýhodněním, konzultovat situaci s OSPOD</w:t>
      </w:r>
    </w:p>
    <w:p w14:paraId="54697109" w14:textId="17753C5B" w:rsidR="00B432AE" w:rsidRPr="001D38B9" w:rsidRDefault="001D38B9" w:rsidP="00B432AE">
      <w:pPr>
        <w:spacing w:before="100" w:beforeAutospacing="1" w:after="100" w:afterAutospacing="1" w:line="240" w:lineRule="auto"/>
        <w:rPr>
          <w:rFonts w:eastAsia="Times New Roman" w:cstheme="minorHAnsi"/>
          <w:sz w:val="24"/>
          <w:szCs w:val="24"/>
          <w:lang w:eastAsia="cs-CZ"/>
        </w:rPr>
      </w:pPr>
      <w:r w:rsidRPr="001D38B9">
        <w:rPr>
          <w:rFonts w:eastAsia="Times New Roman" w:cstheme="minorHAnsi"/>
          <w:sz w:val="24"/>
          <w:szCs w:val="24"/>
          <w:lang w:eastAsia="cs-CZ"/>
        </w:rPr>
        <w:t xml:space="preserve">Škola </w:t>
      </w:r>
      <w:r>
        <w:rPr>
          <w:rFonts w:eastAsia="Times New Roman" w:cstheme="minorHAnsi"/>
          <w:sz w:val="24"/>
          <w:szCs w:val="24"/>
          <w:lang w:eastAsia="cs-CZ"/>
        </w:rPr>
        <w:t>průběžně vyhodnocuje úspěšnost těchto opatření, dlouhodobě sleduje žáky s riziky neúspěšnosti, poskytuje jim pomoc k jejímu překonání, zohledňuje vnější prostředí ovlivňující výsledky žáků, přijímá případná opatření k zamezení rizikového chování. K tomuto slouží pedagogické rady, ale také průběžné porady.</w:t>
      </w:r>
    </w:p>
    <w:p w14:paraId="37E04709" w14:textId="7F2B6A4F" w:rsidR="00C15363" w:rsidRPr="001D38B9" w:rsidRDefault="001D38B9" w:rsidP="001D38B9">
      <w:pPr>
        <w:spacing w:before="100" w:beforeAutospacing="1" w:after="100" w:afterAutospacing="1" w:line="240" w:lineRule="auto"/>
        <w:rPr>
          <w:rFonts w:eastAsia="Times New Roman" w:cstheme="minorHAnsi"/>
          <w:sz w:val="24"/>
          <w:szCs w:val="24"/>
          <w:u w:val="single"/>
          <w:lang w:eastAsia="cs-CZ"/>
        </w:rPr>
      </w:pPr>
      <w:r w:rsidRPr="001D38B9">
        <w:rPr>
          <w:rFonts w:eastAsia="Times New Roman" w:cstheme="minorHAnsi"/>
          <w:sz w:val="24"/>
          <w:szCs w:val="24"/>
          <w:u w:val="single"/>
          <w:lang w:eastAsia="cs-CZ"/>
        </w:rPr>
        <w:t>Škola si v prevenci stanovuje dlouhodobé cíle:</w:t>
      </w:r>
    </w:p>
    <w:p w14:paraId="3F9A57EE" w14:textId="3D12A855" w:rsidR="001D38B9" w:rsidRDefault="001D38B9" w:rsidP="003C7ED9">
      <w:pPr>
        <w:pStyle w:val="Odstavecseseznamem"/>
        <w:numPr>
          <w:ilvl w:val="0"/>
          <w:numId w:val="3"/>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Vytváření kvalitního prostředí ve třídách a škole.</w:t>
      </w:r>
    </w:p>
    <w:p w14:paraId="0C466B01" w14:textId="50C1F1E3" w:rsidR="001D38B9" w:rsidRDefault="001D38B9" w:rsidP="003C7ED9">
      <w:pPr>
        <w:pStyle w:val="Odstavecseseznamem"/>
        <w:numPr>
          <w:ilvl w:val="0"/>
          <w:numId w:val="3"/>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Trvalé sledování a vyhodnocování této problematiky.</w:t>
      </w:r>
    </w:p>
    <w:p w14:paraId="2C5AAF9F" w14:textId="77777777" w:rsidR="001D38B9" w:rsidRDefault="001D38B9" w:rsidP="003C7ED9">
      <w:pPr>
        <w:pStyle w:val="Odstavecseseznamem"/>
        <w:numPr>
          <w:ilvl w:val="0"/>
          <w:numId w:val="3"/>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V rámci DVPP rozvíjet klíčové dovednosti pdg pro tuto oblast.</w:t>
      </w:r>
    </w:p>
    <w:p w14:paraId="2CABDCC2" w14:textId="77777777" w:rsidR="001D38B9" w:rsidRDefault="001D38B9" w:rsidP="003C7ED9">
      <w:pPr>
        <w:pStyle w:val="Odstavecseseznamem"/>
        <w:numPr>
          <w:ilvl w:val="0"/>
          <w:numId w:val="3"/>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Je poskytována nabídka pomoci pro žáky, kteří potřebují řešit subjektivně náročné životní situace.</w:t>
      </w:r>
    </w:p>
    <w:p w14:paraId="7429FDA5" w14:textId="34AD90F4" w:rsidR="001D38B9" w:rsidRPr="003C7ED9" w:rsidRDefault="001D38B9" w:rsidP="003C7ED9">
      <w:pPr>
        <w:pStyle w:val="Odstavecseseznamem"/>
        <w:numPr>
          <w:ilvl w:val="0"/>
          <w:numId w:val="3"/>
        </w:numPr>
        <w:spacing w:before="100" w:beforeAutospacing="1" w:after="100" w:afterAutospacing="1" w:line="240" w:lineRule="auto"/>
        <w:rPr>
          <w:rFonts w:eastAsia="Times New Roman" w:cstheme="minorHAnsi"/>
          <w:sz w:val="24"/>
          <w:szCs w:val="24"/>
          <w:lang w:eastAsia="cs-CZ"/>
        </w:rPr>
      </w:pPr>
      <w:r>
        <w:rPr>
          <w:rFonts w:eastAsia="Times New Roman" w:cstheme="minorHAnsi"/>
          <w:sz w:val="24"/>
          <w:szCs w:val="24"/>
          <w:lang w:eastAsia="cs-CZ"/>
        </w:rPr>
        <w:t xml:space="preserve">Školní poradenské pracoviště vytváří a aktualizuje strategii prevence školní neúspěšnosti, seznamuje s ní pedagogy školy a vyhodnocuje její účinnost. </w:t>
      </w:r>
    </w:p>
    <w:p w14:paraId="3211FBF0" w14:textId="64A16877" w:rsidR="00C15363" w:rsidRDefault="00C15363" w:rsidP="0029406E">
      <w:pPr>
        <w:pStyle w:val="Normlnweb"/>
      </w:pPr>
    </w:p>
    <w:p w14:paraId="1F31975E" w14:textId="4C88A779" w:rsidR="004A3947" w:rsidRDefault="004A3947" w:rsidP="0029406E">
      <w:pPr>
        <w:pStyle w:val="Normlnweb"/>
      </w:pPr>
    </w:p>
    <w:p w14:paraId="318D9AE2" w14:textId="207BA659" w:rsidR="004A3947" w:rsidRDefault="004A3947" w:rsidP="0029406E">
      <w:pPr>
        <w:pStyle w:val="Normlnweb"/>
      </w:pPr>
    </w:p>
    <w:p w14:paraId="42A95A6E" w14:textId="75FF0D57" w:rsidR="004A3947" w:rsidRDefault="004A3947" w:rsidP="0029406E">
      <w:pPr>
        <w:pStyle w:val="Normlnweb"/>
      </w:pPr>
    </w:p>
    <w:p w14:paraId="54AFCB93" w14:textId="64550A07" w:rsidR="004A3947" w:rsidRDefault="004A3947" w:rsidP="0029406E">
      <w:pPr>
        <w:pStyle w:val="Normlnweb"/>
      </w:pPr>
    </w:p>
    <w:p w14:paraId="2D6E9A11" w14:textId="07194AC2" w:rsidR="001D38B9" w:rsidRDefault="001D38B9" w:rsidP="0029406E">
      <w:pPr>
        <w:pStyle w:val="Normlnweb"/>
      </w:pPr>
    </w:p>
    <w:p w14:paraId="70559A03" w14:textId="77777777" w:rsidR="001D38B9" w:rsidRDefault="001D38B9" w:rsidP="0029406E">
      <w:pPr>
        <w:pStyle w:val="Normlnweb"/>
      </w:pPr>
    </w:p>
    <w:p w14:paraId="6046B99B" w14:textId="77777777" w:rsidR="004A3947" w:rsidRDefault="004A3947" w:rsidP="0029406E">
      <w:pPr>
        <w:pStyle w:val="Normlnweb"/>
      </w:pPr>
    </w:p>
    <w:p w14:paraId="76FAED97" w14:textId="77777777" w:rsidR="00C15363" w:rsidRDefault="00445831" w:rsidP="00C15363">
      <w:pPr>
        <w:pStyle w:val="Normlnweb"/>
        <w:jc w:val="center"/>
        <w:rPr>
          <w:rFonts w:asciiTheme="minorHAnsi" w:hAnsiTheme="minorHAnsi" w:cstheme="minorHAnsi"/>
        </w:rPr>
      </w:pPr>
      <w:r>
        <w:rPr>
          <w:rFonts w:asciiTheme="minorHAnsi" w:hAnsiTheme="minorHAnsi" w:cstheme="minorHAnsi"/>
        </w:rPr>
        <w:t>Příloha č. 2</w:t>
      </w:r>
    </w:p>
    <w:p w14:paraId="1379BE08" w14:textId="77777777" w:rsidR="00C15363" w:rsidRPr="00C15363" w:rsidRDefault="00C15363" w:rsidP="00C15363">
      <w:pPr>
        <w:pStyle w:val="Normlnweb"/>
        <w:jc w:val="center"/>
        <w:rPr>
          <w:rFonts w:asciiTheme="minorHAnsi" w:hAnsiTheme="minorHAnsi" w:cstheme="minorHAnsi"/>
          <w:b/>
        </w:rPr>
      </w:pPr>
      <w:r w:rsidRPr="00C15363">
        <w:rPr>
          <w:rFonts w:asciiTheme="minorHAnsi" w:hAnsiTheme="minorHAnsi" w:cstheme="minorHAnsi"/>
          <w:b/>
        </w:rPr>
        <w:t>PROGRAM PROTI ŠIKANOVÁNÍ</w:t>
      </w:r>
    </w:p>
    <w:p w14:paraId="407BFC44" w14:textId="77777777" w:rsidR="00A3393D"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Program proti šikanování je vypracován na základě metodického pokynu ministryně školství, mládeže a tělovýchovy k prevenci a řešení šikany ve školách a školských zařízeních (č. j. MŠMT-21149/2016) a metodického doporučení k primární prevenci rizikového chování u dětí a mládeže (č. j.: 21291/2010-28). Celý program je součástí </w:t>
      </w:r>
      <w:r w:rsidR="00A3393D">
        <w:rPr>
          <w:rFonts w:eastAsia="Times New Roman" w:cstheme="minorHAnsi"/>
          <w:sz w:val="24"/>
          <w:szCs w:val="24"/>
          <w:lang w:eastAsia="cs-CZ"/>
        </w:rPr>
        <w:t>Školního p</w:t>
      </w:r>
      <w:r w:rsidRPr="00C15363">
        <w:rPr>
          <w:rFonts w:eastAsia="Times New Roman" w:cstheme="minorHAnsi"/>
          <w:sz w:val="24"/>
          <w:szCs w:val="24"/>
          <w:lang w:eastAsia="cs-CZ"/>
        </w:rPr>
        <w:t>reventivn</w:t>
      </w:r>
      <w:r w:rsidR="00A3393D">
        <w:rPr>
          <w:rFonts w:eastAsia="Times New Roman" w:cstheme="minorHAnsi"/>
          <w:sz w:val="24"/>
          <w:szCs w:val="24"/>
          <w:lang w:eastAsia="cs-CZ"/>
        </w:rPr>
        <w:t>ího programu</w:t>
      </w:r>
      <w:r w:rsidRPr="00C15363">
        <w:rPr>
          <w:rFonts w:eastAsia="Times New Roman" w:cstheme="minorHAnsi"/>
          <w:sz w:val="24"/>
          <w:szCs w:val="24"/>
          <w:lang w:eastAsia="cs-CZ"/>
        </w:rPr>
        <w:t xml:space="preserve"> a je vypracován v souladu s platným školním řádem. Dokument slouží všem pedagogickým a nepedagogickým pracovníkům, žákům a jejich zákonným zástupcům. V případě nutnosti objasnění podrobnějších klasifikací šikany a konkrétních postupů se škola obrací rovněž na výše zmíněné dokumenty MŠMT.  </w:t>
      </w:r>
    </w:p>
    <w:p w14:paraId="6F89A1DB"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w:t>
      </w:r>
      <w:r w:rsidRPr="00C15363">
        <w:rPr>
          <w:rFonts w:eastAsia="Times New Roman" w:cstheme="minorHAnsi"/>
          <w:sz w:val="24"/>
          <w:szCs w:val="24"/>
          <w:u w:val="single"/>
          <w:lang w:eastAsia="cs-CZ"/>
        </w:rPr>
        <w:t>Cíle programu</w:t>
      </w:r>
      <w:r w:rsidR="00A3393D">
        <w:rPr>
          <w:rFonts w:eastAsia="Times New Roman" w:cstheme="minorHAnsi"/>
          <w:sz w:val="24"/>
          <w:szCs w:val="24"/>
          <w:lang w:eastAsia="cs-CZ"/>
        </w:rPr>
        <w:t>:</w:t>
      </w:r>
      <w:r w:rsidRPr="00C15363">
        <w:rPr>
          <w:rFonts w:eastAsia="Times New Roman" w:cstheme="minorHAnsi"/>
          <w:sz w:val="24"/>
          <w:szCs w:val="24"/>
          <w:lang w:eastAsia="cs-CZ"/>
        </w:rPr>
        <w:t xml:space="preserve"> </w:t>
      </w:r>
    </w:p>
    <w:p w14:paraId="0E1330A5"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Vytvořit ve škole bezpečné, respektující a spolupracující prostředí.  </w:t>
      </w:r>
    </w:p>
    <w:p w14:paraId="113DD494"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Vytvářet dobré vztahy v kolektivech. </w:t>
      </w:r>
    </w:p>
    <w:p w14:paraId="0C10F2CF"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Posilovat komunikaci mezi jednotlivými žáky i skupinami žáků.  </w:t>
      </w:r>
    </w:p>
    <w:p w14:paraId="013F95CB"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Vzdělávat pedagogické pracovníky v oblasti prevence a práce s třídním kolektivem. </w:t>
      </w:r>
    </w:p>
    <w:p w14:paraId="7F622EC3"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Sjednotit a stanovit postupy při řešení šikany nebo jejich náznaků. </w:t>
      </w:r>
    </w:p>
    <w:p w14:paraId="74A8DA83"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u w:val="single"/>
          <w:lang w:eastAsia="cs-CZ"/>
        </w:rPr>
        <w:t>Preventivní opatření</w:t>
      </w:r>
      <w:r w:rsidR="00A3393D">
        <w:rPr>
          <w:rFonts w:eastAsia="Times New Roman" w:cstheme="minorHAnsi"/>
          <w:sz w:val="24"/>
          <w:szCs w:val="24"/>
          <w:lang w:eastAsia="cs-CZ"/>
        </w:rPr>
        <w:t>:</w:t>
      </w:r>
      <w:r w:rsidRPr="00C15363">
        <w:rPr>
          <w:rFonts w:eastAsia="Times New Roman" w:cstheme="minorHAnsi"/>
          <w:sz w:val="24"/>
          <w:szCs w:val="24"/>
          <w:lang w:eastAsia="cs-CZ"/>
        </w:rPr>
        <w:t xml:space="preserve">  </w:t>
      </w:r>
    </w:p>
    <w:p w14:paraId="0CD3B9B8"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Začlenění prvků proti šikanování do školního řádu – zejména výchovná opatření.  </w:t>
      </w:r>
    </w:p>
    <w:p w14:paraId="31889180"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Na začátku školního roku žáky prokazatelně seznámit se školním řádem a organizací školního roku. Žáci si ujasní pravidla fungování kolektivů, seznámí se se základními projevy šikany a obdrží informaci o způsobu potrestání v případě zmiňovaného projevu chování. </w:t>
      </w:r>
    </w:p>
    <w:p w14:paraId="5F42A42E"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Informovat žáky, kde mohou vyhledat pomoc v případě podezření na šikanu (ředitel</w:t>
      </w:r>
      <w:r w:rsidR="005B2695">
        <w:rPr>
          <w:rFonts w:eastAsia="Times New Roman" w:cstheme="minorHAnsi"/>
          <w:sz w:val="24"/>
          <w:szCs w:val="24"/>
          <w:lang w:eastAsia="cs-CZ"/>
        </w:rPr>
        <w:t xml:space="preserve">ka školy </w:t>
      </w:r>
      <w:r w:rsidR="00035F73">
        <w:rPr>
          <w:rFonts w:eastAsia="Times New Roman" w:cstheme="minorHAnsi"/>
          <w:sz w:val="24"/>
          <w:szCs w:val="24"/>
          <w:lang w:eastAsia="cs-CZ"/>
        </w:rPr>
        <w:t>a školní metodička</w:t>
      </w:r>
      <w:r w:rsidR="005B2695">
        <w:rPr>
          <w:rFonts w:eastAsia="Times New Roman" w:cstheme="minorHAnsi"/>
          <w:sz w:val="24"/>
          <w:szCs w:val="24"/>
          <w:lang w:eastAsia="cs-CZ"/>
        </w:rPr>
        <w:t xml:space="preserve"> prevence, zástupce školy a výchovný poradce,</w:t>
      </w:r>
      <w:r w:rsidR="00035F73">
        <w:rPr>
          <w:rFonts w:eastAsia="Times New Roman" w:cstheme="minorHAnsi"/>
          <w:sz w:val="24"/>
          <w:szCs w:val="24"/>
          <w:lang w:eastAsia="cs-CZ"/>
        </w:rPr>
        <w:t xml:space="preserve"> třídní učitel, zaměstnanec školy </w:t>
      </w:r>
      <w:r w:rsidRPr="00C15363">
        <w:rPr>
          <w:rFonts w:eastAsia="Times New Roman" w:cstheme="minorHAnsi"/>
          <w:sz w:val="24"/>
          <w:szCs w:val="24"/>
          <w:lang w:eastAsia="cs-CZ"/>
        </w:rPr>
        <w:t xml:space="preserve">nebo schránka důvěry).  </w:t>
      </w:r>
    </w:p>
    <w:p w14:paraId="1AA159E5"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Pedagogičtí pracovníci sledují vztahy v kolektivech, zlepšují klima, lpí na dodržování vnitřních pravidel třídy, pozitivně modelují sebevědomí žáků a vedou žáky k přirozené odpovědnosti za své jednání. </w:t>
      </w:r>
    </w:p>
    <w:p w14:paraId="3B027039"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Začlenění problematiky šikany do předmětů 1. a 2. stupně. </w:t>
      </w:r>
    </w:p>
    <w:p w14:paraId="6797FFDD"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Spolupráce s odborníky.  </w:t>
      </w:r>
    </w:p>
    <w:p w14:paraId="4D3FB43A"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Rodiče seznámit se základními dokumenty školy, informovat je o školním poradenském pracovišti a službách, které poskytuje. Informovat rodiče o nutnosti hlásit podezř</w:t>
      </w:r>
      <w:r w:rsidR="00035F73">
        <w:rPr>
          <w:rFonts w:eastAsia="Times New Roman" w:cstheme="minorHAnsi"/>
          <w:sz w:val="24"/>
          <w:szCs w:val="24"/>
          <w:lang w:eastAsia="cs-CZ"/>
        </w:rPr>
        <w:t>ení šikany vedení školy, zároveň</w:t>
      </w:r>
      <w:r w:rsidRPr="00C15363">
        <w:rPr>
          <w:rFonts w:eastAsia="Times New Roman" w:cstheme="minorHAnsi"/>
          <w:sz w:val="24"/>
          <w:szCs w:val="24"/>
          <w:lang w:eastAsia="cs-CZ"/>
        </w:rPr>
        <w:t xml:space="preserve"> pracovníkům školního poradenského pracoviště.  </w:t>
      </w:r>
    </w:p>
    <w:p w14:paraId="1FF1E0FA" w14:textId="77777777" w:rsidR="00C15363" w:rsidRPr="00C15363" w:rsidRDefault="00C15363" w:rsidP="00C15363">
      <w:pPr>
        <w:spacing w:before="100" w:beforeAutospacing="1" w:after="100" w:afterAutospacing="1" w:line="240" w:lineRule="auto"/>
        <w:rPr>
          <w:rFonts w:eastAsia="Times New Roman" w:cstheme="minorHAnsi"/>
          <w:b/>
          <w:sz w:val="24"/>
          <w:szCs w:val="24"/>
          <w:u w:val="single"/>
          <w:lang w:eastAsia="cs-CZ"/>
        </w:rPr>
      </w:pPr>
      <w:r w:rsidRPr="00C15363">
        <w:rPr>
          <w:rFonts w:eastAsia="Times New Roman" w:cstheme="minorHAnsi"/>
          <w:b/>
          <w:sz w:val="24"/>
          <w:szCs w:val="24"/>
          <w:u w:val="single"/>
          <w:lang w:eastAsia="cs-CZ"/>
        </w:rPr>
        <w:t xml:space="preserve">Postup při řešení šikany </w:t>
      </w:r>
    </w:p>
    <w:p w14:paraId="1D508A60"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lastRenderedPageBreak/>
        <w:t xml:space="preserve">Postup při řešení šikany musí být jednotný a musí respektovat sounáležitosti ochrany všech jedinců. Odkrytí šikany je velmi obtížné, významnou roli v tomto procesu hraje strach všech zúčastněných.  </w:t>
      </w:r>
    </w:p>
    <w:p w14:paraId="35D93727"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Šikanu řeší pracovníci školního poradenského pracoviště. Ti diagnostikují závažnost šikany a určí, jestli škola zvládne šikanu sama, nebo zda je potřeba zajistit pomoc odborných institucí. Pracovníci zajistí informování zákonných zástupců žáka, případně pracovníků specializovaných pracovišť. V případě vyšší vážnosti šikany škola informuje Policii ČR, orgán sociálně právní ochrany dítěte a nahlásí skutečnosti, které závažně ohrožují bezpečí žáka.  </w:t>
      </w:r>
    </w:p>
    <w:p w14:paraId="6925A86F" w14:textId="77777777" w:rsidR="00C15363" w:rsidRPr="00C15363" w:rsidRDefault="00C15363" w:rsidP="00C15363">
      <w:pPr>
        <w:spacing w:before="100" w:beforeAutospacing="1" w:after="100" w:afterAutospacing="1" w:line="240" w:lineRule="auto"/>
        <w:rPr>
          <w:rFonts w:eastAsia="Times New Roman" w:cstheme="minorHAnsi"/>
          <w:b/>
          <w:sz w:val="24"/>
          <w:szCs w:val="24"/>
          <w:lang w:eastAsia="cs-CZ"/>
        </w:rPr>
      </w:pPr>
      <w:r w:rsidRPr="00C15363">
        <w:rPr>
          <w:rFonts w:eastAsia="Times New Roman" w:cstheme="minorHAnsi"/>
          <w:b/>
          <w:sz w:val="24"/>
          <w:szCs w:val="24"/>
          <w:lang w:eastAsia="cs-CZ"/>
        </w:rPr>
        <w:t xml:space="preserve">Postup při počáteční šikaně </w:t>
      </w:r>
    </w:p>
    <w:p w14:paraId="64BB9F49" w14:textId="77777777" w:rsidR="00C15363" w:rsidRPr="00C15363" w:rsidRDefault="00C15363" w:rsidP="00035F7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Rozhovor s těmi, kteří šikanu nahlásili. </w:t>
      </w:r>
    </w:p>
    <w:p w14:paraId="0CDAA21E" w14:textId="77777777" w:rsidR="00C15363" w:rsidRPr="00C15363" w:rsidRDefault="00C15363" w:rsidP="00035F7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Kooperace školního poradenského týmu, společné předběžné vyhodnocení situace a zvolení strategie dalšího postupu. </w:t>
      </w:r>
    </w:p>
    <w:p w14:paraId="3A8A1045" w14:textId="77777777" w:rsidR="00C15363" w:rsidRPr="00C15363" w:rsidRDefault="00C15363" w:rsidP="00035F7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Provádět záznamy rozhovorů. </w:t>
      </w:r>
    </w:p>
    <w:p w14:paraId="5D9F09D2" w14:textId="77777777" w:rsidR="00C15363" w:rsidRPr="00C15363" w:rsidRDefault="00C15363" w:rsidP="00035F7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Rozhovor s obětí. (Po celou dobu dbát citlivost informací.)  </w:t>
      </w:r>
    </w:p>
    <w:p w14:paraId="3948A690" w14:textId="77777777" w:rsidR="00C15363" w:rsidRPr="00C15363" w:rsidRDefault="00C15363" w:rsidP="00035F7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Rozhovor se svědky. </w:t>
      </w:r>
    </w:p>
    <w:p w14:paraId="332AC405" w14:textId="77777777" w:rsidR="00C15363" w:rsidRPr="00C15363" w:rsidRDefault="00C15363" w:rsidP="00035F7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Zajistit ochranu obětem. </w:t>
      </w:r>
    </w:p>
    <w:p w14:paraId="0AAEC844"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Rozhovor s agresory. </w:t>
      </w:r>
    </w:p>
    <w:p w14:paraId="6E458103"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Vyhodnotit závažnost situace a stanovit, kdo a jak bude informovat zákonné zástupce. Ujasnit si, jaké kázeňské postupy budou následovat.  </w:t>
      </w:r>
    </w:p>
    <w:p w14:paraId="7B7345A6"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Konzultace se zákonnými zástupci. Provést záznamy rozhovorů. </w:t>
      </w:r>
    </w:p>
    <w:p w14:paraId="1043F15C"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Udržovat kontakt se zúčastněnými a jejich zákonnými zástupci a mapovat další vývoj.  </w:t>
      </w:r>
    </w:p>
    <w:p w14:paraId="198F1A3C"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Následná práce s kolektivem.  </w:t>
      </w:r>
    </w:p>
    <w:p w14:paraId="21EE3209"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Celková dokumentace případu. </w:t>
      </w:r>
    </w:p>
    <w:p w14:paraId="4A024CA0" w14:textId="77777777" w:rsidR="00C15363" w:rsidRPr="00C15363" w:rsidRDefault="00C15363" w:rsidP="00C15363">
      <w:pPr>
        <w:spacing w:before="100" w:beforeAutospacing="1" w:after="100" w:afterAutospacing="1" w:line="240" w:lineRule="auto"/>
        <w:rPr>
          <w:rFonts w:eastAsia="Times New Roman" w:cstheme="minorHAnsi"/>
          <w:b/>
          <w:sz w:val="24"/>
          <w:szCs w:val="24"/>
          <w:lang w:eastAsia="cs-CZ"/>
        </w:rPr>
      </w:pPr>
      <w:r w:rsidRPr="00C15363">
        <w:rPr>
          <w:rFonts w:eastAsia="Times New Roman" w:cstheme="minorHAnsi"/>
          <w:b/>
          <w:sz w:val="24"/>
          <w:szCs w:val="24"/>
          <w:lang w:eastAsia="cs-CZ"/>
        </w:rPr>
        <w:t xml:space="preserve">Postup při pokročilé šikaně </w:t>
      </w:r>
    </w:p>
    <w:p w14:paraId="5542694B"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Ochrana oběti. </w:t>
      </w:r>
    </w:p>
    <w:p w14:paraId="6FCE53E9"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Izolace agresorů. </w:t>
      </w:r>
    </w:p>
    <w:p w14:paraId="5976008A"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Ohlášení vzniklé situace Policii ČR, případně OSPOD a PPP. </w:t>
      </w:r>
    </w:p>
    <w:p w14:paraId="1EFF8161"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Návrhy řešení a zajištění mimoškolní spolupráce s odborníky na danou problematiku. Nutná je dlouhodobá spolupráce. </w:t>
      </w:r>
    </w:p>
    <w:p w14:paraId="4B133882"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Celková dokumentace případu.  </w:t>
      </w:r>
    </w:p>
    <w:p w14:paraId="3B6BBE00" w14:textId="77777777" w:rsidR="00C15363" w:rsidRPr="00C15363" w:rsidRDefault="00C15363" w:rsidP="00C15363">
      <w:pPr>
        <w:spacing w:before="100" w:beforeAutospacing="1" w:after="100" w:afterAutospacing="1" w:line="240" w:lineRule="auto"/>
        <w:rPr>
          <w:rFonts w:eastAsia="Times New Roman" w:cstheme="minorHAnsi"/>
          <w:b/>
          <w:sz w:val="24"/>
          <w:szCs w:val="24"/>
          <w:u w:val="single"/>
          <w:lang w:eastAsia="cs-CZ"/>
        </w:rPr>
      </w:pPr>
      <w:r w:rsidRPr="00C15363">
        <w:rPr>
          <w:rFonts w:eastAsia="Times New Roman" w:cstheme="minorHAnsi"/>
          <w:b/>
          <w:sz w:val="24"/>
          <w:szCs w:val="24"/>
          <w:u w:val="single"/>
          <w:lang w:eastAsia="cs-CZ"/>
        </w:rPr>
        <w:t xml:space="preserve">Postup při řešení kyberšikany </w:t>
      </w:r>
    </w:p>
    <w:p w14:paraId="2F64D99F"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lastRenderedPageBreak/>
        <w:t xml:space="preserve">Účinné řešení kyberšikany spočívá ve spolupráci s IT odborníkem. Postup řešení se ale od přímé šikany moc neliší.  </w:t>
      </w:r>
    </w:p>
    <w:p w14:paraId="4AFD7783"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b/>
          <w:sz w:val="24"/>
          <w:szCs w:val="24"/>
          <w:lang w:eastAsia="cs-CZ"/>
        </w:rPr>
        <w:t>Pomoc oběti</w:t>
      </w:r>
      <w:r w:rsidRPr="00C15363">
        <w:rPr>
          <w:rFonts w:eastAsia="Times New Roman" w:cstheme="minorHAnsi"/>
          <w:sz w:val="24"/>
          <w:szCs w:val="24"/>
          <w:lang w:eastAsia="cs-CZ"/>
        </w:rPr>
        <w:t xml:space="preserve">:  </w:t>
      </w:r>
    </w:p>
    <w:p w14:paraId="78DEB2C1"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Oběť nesmí nijak reagovat na útoky agresora. </w:t>
      </w:r>
    </w:p>
    <w:p w14:paraId="127C91F9"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Je nutné zmapovat možné kontaktování útočníkem prostřednictví virtuálního světa a zabezpečit k sobě přístup.  </w:t>
      </w:r>
    </w:p>
    <w:p w14:paraId="4FF8BAAC"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Vhodné je s útočníkem ukončit komunikaci či přátelství na sociální síti nebo zažádat poskytovatele služeb o blokaci útočníka. </w:t>
      </w:r>
    </w:p>
    <w:p w14:paraId="141E41B0"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Sám se odhlásit ze svého profilu, případně začít používat jiné e-mail nebo telefonní číslo atd. </w:t>
      </w:r>
    </w:p>
    <w:p w14:paraId="67CAB14F" w14:textId="77777777" w:rsidR="00DF5CCB"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Zajistit důkazní materiál – ukládání komunik</w:t>
      </w:r>
      <w:r w:rsidR="00FF1583">
        <w:rPr>
          <w:rFonts w:eastAsia="Times New Roman" w:cstheme="minorHAnsi"/>
          <w:sz w:val="24"/>
          <w:szCs w:val="24"/>
          <w:lang w:eastAsia="cs-CZ"/>
        </w:rPr>
        <w:t>ace, nemazání e-mailu nebo SMS.</w:t>
      </w:r>
    </w:p>
    <w:p w14:paraId="660122A0" w14:textId="77777777" w:rsidR="00C15363" w:rsidRPr="00C15363" w:rsidRDefault="00C15363" w:rsidP="00C15363">
      <w:pPr>
        <w:spacing w:before="100" w:beforeAutospacing="1" w:after="100" w:afterAutospacing="1" w:line="240" w:lineRule="auto"/>
        <w:rPr>
          <w:rFonts w:eastAsia="Times New Roman" w:cstheme="minorHAnsi"/>
          <w:b/>
          <w:sz w:val="24"/>
          <w:szCs w:val="24"/>
          <w:lang w:eastAsia="cs-CZ"/>
        </w:rPr>
      </w:pPr>
      <w:r w:rsidRPr="00C15363">
        <w:rPr>
          <w:rFonts w:eastAsia="Times New Roman" w:cstheme="minorHAnsi"/>
          <w:b/>
          <w:sz w:val="24"/>
          <w:szCs w:val="24"/>
          <w:lang w:eastAsia="cs-CZ"/>
        </w:rPr>
        <w:t xml:space="preserve">Postup při vyšetřování kyberšikany </w:t>
      </w:r>
    </w:p>
    <w:p w14:paraId="549A48CA"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Rozhovor obětí a upřesnění informací. </w:t>
      </w:r>
    </w:p>
    <w:p w14:paraId="3DE7401B"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Rozhovor se svědky události nebo přímými účastníky.  </w:t>
      </w:r>
    </w:p>
    <w:p w14:paraId="6B9313AA"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Sběr informací a vytváření zápisu z rozhovorů. </w:t>
      </w:r>
    </w:p>
    <w:p w14:paraId="04664205"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Rozhovor s agresorem (nikdy ne společně s obětí) za účelem ukončení jeho útoků na oběť. </w:t>
      </w:r>
    </w:p>
    <w:p w14:paraId="61FF6499"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Kontaktování zákonných zástupců a jejich seznámení s danou situací.  </w:t>
      </w:r>
    </w:p>
    <w:p w14:paraId="1DC336EC"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Konzultace se zákonnými zástupci oběti, jednat citlivě a nabídnout odbornou pomoc. </w:t>
      </w:r>
    </w:p>
    <w:p w14:paraId="651EC071" w14:textId="77777777" w:rsidR="00C15363" w:rsidRPr="00C15363" w:rsidRDefault="00C15363" w:rsidP="00C15363">
      <w:pPr>
        <w:spacing w:before="100" w:beforeAutospacing="1" w:after="100" w:afterAutospacing="1" w:line="240" w:lineRule="auto"/>
        <w:rPr>
          <w:rFonts w:eastAsia="Times New Roman" w:cstheme="minorHAnsi"/>
          <w:sz w:val="24"/>
          <w:szCs w:val="24"/>
          <w:lang w:eastAsia="cs-CZ"/>
        </w:rPr>
      </w:pPr>
      <w:r w:rsidRPr="00C15363">
        <w:rPr>
          <w:rFonts w:eastAsia="Times New Roman" w:cstheme="minorHAnsi"/>
          <w:sz w:val="24"/>
          <w:szCs w:val="24"/>
          <w:lang w:eastAsia="cs-CZ"/>
        </w:rPr>
        <w:t xml:space="preserve">- Jedná-li se o vážnější útok, nahlásit Policii ČR. </w:t>
      </w:r>
    </w:p>
    <w:p w14:paraId="67C99E8B" w14:textId="77777777" w:rsidR="00C10DBA" w:rsidRDefault="00C10DBA" w:rsidP="0029406E">
      <w:pPr>
        <w:pStyle w:val="Normlnweb"/>
        <w:rPr>
          <w:rFonts w:asciiTheme="minorHAnsi" w:hAnsiTheme="minorHAnsi" w:cstheme="minorHAnsi"/>
        </w:rPr>
      </w:pPr>
    </w:p>
    <w:p w14:paraId="3CD41F20" w14:textId="77777777" w:rsidR="0029406E" w:rsidRPr="00C10DBA" w:rsidRDefault="0029406E" w:rsidP="0029406E">
      <w:pPr>
        <w:pStyle w:val="Normlnweb"/>
        <w:rPr>
          <w:rFonts w:asciiTheme="minorHAnsi" w:hAnsiTheme="minorHAnsi" w:cstheme="minorHAnsi"/>
          <w:b/>
        </w:rPr>
      </w:pPr>
      <w:r w:rsidRPr="00C10DBA">
        <w:rPr>
          <w:rFonts w:asciiTheme="minorHAnsi" w:hAnsiTheme="minorHAnsi" w:cstheme="minorHAnsi"/>
          <w:b/>
        </w:rPr>
        <w:t xml:space="preserve"> Pedagogický pracovník </w:t>
      </w:r>
    </w:p>
    <w:p w14:paraId="30BAE64B" w14:textId="77777777" w:rsidR="0029406E" w:rsidRPr="00C10DBA" w:rsidRDefault="0029406E" w:rsidP="0029406E">
      <w:pPr>
        <w:pStyle w:val="Normlnweb"/>
        <w:rPr>
          <w:rFonts w:asciiTheme="minorHAnsi" w:hAnsiTheme="minorHAnsi" w:cstheme="minorHAnsi"/>
        </w:rPr>
      </w:pPr>
      <w:r w:rsidRPr="00C10DBA">
        <w:rPr>
          <w:rFonts w:asciiTheme="minorHAnsi" w:hAnsiTheme="minorHAnsi" w:cstheme="minorHAnsi"/>
        </w:rPr>
        <w:t xml:space="preserve">1. Oznámí třídnímu učiteli podezření na šikanu. </w:t>
      </w:r>
    </w:p>
    <w:p w14:paraId="0D2192A8" w14:textId="77777777" w:rsidR="0029406E" w:rsidRPr="00C10DBA" w:rsidRDefault="0029406E" w:rsidP="0029406E">
      <w:pPr>
        <w:pStyle w:val="Normlnweb"/>
        <w:rPr>
          <w:rFonts w:asciiTheme="minorHAnsi" w:hAnsiTheme="minorHAnsi" w:cstheme="minorHAnsi"/>
        </w:rPr>
      </w:pPr>
      <w:r w:rsidRPr="00C10DBA">
        <w:rPr>
          <w:rFonts w:asciiTheme="minorHAnsi" w:hAnsiTheme="minorHAnsi" w:cstheme="minorHAnsi"/>
        </w:rPr>
        <w:t>2. Třídní učite</w:t>
      </w:r>
      <w:r w:rsidR="00A3393D" w:rsidRPr="00C10DBA">
        <w:rPr>
          <w:rFonts w:asciiTheme="minorHAnsi" w:hAnsiTheme="minorHAnsi" w:cstheme="minorHAnsi"/>
        </w:rPr>
        <w:t>l informuje o události školní poradenské pracoviště (</w:t>
      </w:r>
      <w:r w:rsidR="00C10DBA" w:rsidRPr="00C10DBA">
        <w:rPr>
          <w:rFonts w:asciiTheme="minorHAnsi" w:hAnsiTheme="minorHAnsi" w:cstheme="minorHAnsi"/>
        </w:rPr>
        <w:t>školní metodik</w:t>
      </w:r>
      <w:r w:rsidR="00A3393D" w:rsidRPr="00C10DBA">
        <w:rPr>
          <w:rFonts w:asciiTheme="minorHAnsi" w:hAnsiTheme="minorHAnsi" w:cstheme="minorHAnsi"/>
        </w:rPr>
        <w:t xml:space="preserve"> prevence nebo výchovného poradce)</w:t>
      </w:r>
      <w:r w:rsidRPr="00C10DBA">
        <w:rPr>
          <w:rFonts w:asciiTheme="minorHAnsi" w:hAnsiTheme="minorHAnsi" w:cstheme="minorHAnsi"/>
        </w:rPr>
        <w:t xml:space="preserve"> </w:t>
      </w:r>
      <w:r w:rsidR="00C10DBA" w:rsidRPr="00C10DBA">
        <w:rPr>
          <w:rFonts w:asciiTheme="minorHAnsi" w:hAnsiTheme="minorHAnsi" w:cstheme="minorHAnsi"/>
        </w:rPr>
        <w:t>a stanoví si společně následný postup jednání</w:t>
      </w:r>
    </w:p>
    <w:p w14:paraId="5C03EE7A" w14:textId="77777777" w:rsidR="0029406E" w:rsidRPr="00C10DBA" w:rsidRDefault="00C10DBA" w:rsidP="0029406E">
      <w:pPr>
        <w:pStyle w:val="Normlnweb"/>
        <w:rPr>
          <w:rFonts w:asciiTheme="minorHAnsi" w:hAnsiTheme="minorHAnsi" w:cstheme="minorHAnsi"/>
        </w:rPr>
      </w:pPr>
      <w:r w:rsidRPr="00C10DBA">
        <w:rPr>
          <w:rFonts w:asciiTheme="minorHAnsi" w:hAnsiTheme="minorHAnsi" w:cstheme="minorHAnsi"/>
        </w:rPr>
        <w:t>3</w:t>
      </w:r>
      <w:r w:rsidR="0029406E" w:rsidRPr="00C10DBA">
        <w:rPr>
          <w:rFonts w:asciiTheme="minorHAnsi" w:hAnsiTheme="minorHAnsi" w:cstheme="minorHAnsi"/>
        </w:rPr>
        <w:t>. Po vyšetření události, ve spoluprác</w:t>
      </w:r>
      <w:r w:rsidRPr="00C10DBA">
        <w:rPr>
          <w:rFonts w:asciiTheme="minorHAnsi" w:hAnsiTheme="minorHAnsi" w:cstheme="minorHAnsi"/>
        </w:rPr>
        <w:t>i se školním metodikem prevence a výchovným poradcem,</w:t>
      </w:r>
      <w:r w:rsidR="0029406E" w:rsidRPr="00C10DBA">
        <w:rPr>
          <w:rFonts w:asciiTheme="minorHAnsi" w:hAnsiTheme="minorHAnsi" w:cstheme="minorHAnsi"/>
        </w:rPr>
        <w:t xml:space="preserve"> informuje zákonné zástupce o výsledcích </w:t>
      </w:r>
    </w:p>
    <w:p w14:paraId="1DE0A80C" w14:textId="77777777" w:rsidR="0029406E" w:rsidRPr="00C10DBA" w:rsidRDefault="0029406E" w:rsidP="0029406E">
      <w:pPr>
        <w:pStyle w:val="Normlnweb"/>
        <w:rPr>
          <w:rFonts w:asciiTheme="minorHAnsi" w:hAnsiTheme="minorHAnsi" w:cstheme="minorHAnsi"/>
          <w:b/>
        </w:rPr>
      </w:pPr>
      <w:r w:rsidRPr="00C10DBA">
        <w:rPr>
          <w:rFonts w:asciiTheme="minorHAnsi" w:hAnsiTheme="minorHAnsi" w:cstheme="minorHAnsi"/>
          <w:b/>
        </w:rPr>
        <w:t xml:space="preserve">Vedení školy </w:t>
      </w:r>
    </w:p>
    <w:p w14:paraId="4E9B9326" w14:textId="77777777" w:rsidR="0029406E" w:rsidRPr="00C10DBA" w:rsidRDefault="0029406E" w:rsidP="0029406E">
      <w:pPr>
        <w:pStyle w:val="Normlnweb"/>
        <w:rPr>
          <w:rFonts w:asciiTheme="minorHAnsi" w:hAnsiTheme="minorHAnsi" w:cstheme="minorHAnsi"/>
        </w:rPr>
      </w:pPr>
      <w:r w:rsidRPr="00C10DBA">
        <w:rPr>
          <w:rFonts w:asciiTheme="minorHAnsi" w:hAnsiTheme="minorHAnsi" w:cstheme="minorHAnsi"/>
        </w:rPr>
        <w:t xml:space="preserve">1. Při obdržení informace o šikaně rozhodne, zda situaci zvládne škola sama nebo zda je třeba pomoc specializovaných institucí. </w:t>
      </w:r>
    </w:p>
    <w:p w14:paraId="4168FAE3" w14:textId="77777777" w:rsidR="0029406E" w:rsidRPr="00C10DBA" w:rsidRDefault="0029406E" w:rsidP="0029406E">
      <w:pPr>
        <w:pStyle w:val="Normlnweb"/>
        <w:rPr>
          <w:rFonts w:asciiTheme="minorHAnsi" w:hAnsiTheme="minorHAnsi" w:cstheme="minorHAnsi"/>
        </w:rPr>
      </w:pPr>
      <w:r w:rsidRPr="00C10DBA">
        <w:rPr>
          <w:rFonts w:asciiTheme="minorHAnsi" w:hAnsiTheme="minorHAnsi" w:cstheme="minorHAnsi"/>
        </w:rPr>
        <w:t xml:space="preserve">2. Pověří ty, kteří se budou na vyšetřování podílet (v případě nutnosti svolá celý poradenský tým školy). </w:t>
      </w:r>
    </w:p>
    <w:p w14:paraId="736DA762" w14:textId="77777777" w:rsidR="0029406E" w:rsidRPr="00C10DBA" w:rsidRDefault="0029406E" w:rsidP="0029406E">
      <w:pPr>
        <w:pStyle w:val="Normlnweb"/>
        <w:rPr>
          <w:rFonts w:asciiTheme="minorHAnsi" w:hAnsiTheme="minorHAnsi" w:cstheme="minorHAnsi"/>
        </w:rPr>
      </w:pPr>
      <w:r w:rsidRPr="00C10DBA">
        <w:rPr>
          <w:rFonts w:asciiTheme="minorHAnsi" w:hAnsiTheme="minorHAnsi" w:cstheme="minorHAnsi"/>
        </w:rPr>
        <w:lastRenderedPageBreak/>
        <w:t xml:space="preserve">3. Zajistí informování rodičů, případně pozve k jednání pracovníka specializovaných institucí. </w:t>
      </w:r>
    </w:p>
    <w:p w14:paraId="50BB6166" w14:textId="77777777" w:rsidR="0029406E" w:rsidRPr="00C10DBA" w:rsidRDefault="0029406E" w:rsidP="0029406E">
      <w:pPr>
        <w:pStyle w:val="Normlnweb"/>
        <w:rPr>
          <w:rFonts w:asciiTheme="minorHAnsi" w:hAnsiTheme="minorHAnsi" w:cstheme="minorHAnsi"/>
        </w:rPr>
      </w:pPr>
      <w:r w:rsidRPr="00C10DBA">
        <w:rPr>
          <w:rFonts w:asciiTheme="minorHAnsi" w:hAnsiTheme="minorHAnsi" w:cstheme="minorHAnsi"/>
        </w:rPr>
        <w:t xml:space="preserve">4. V závažných případech šikany informuje Policii ČR. </w:t>
      </w:r>
    </w:p>
    <w:p w14:paraId="3F945734" w14:textId="77777777" w:rsidR="0029406E" w:rsidRPr="00C10DBA" w:rsidRDefault="0029406E" w:rsidP="0029406E">
      <w:pPr>
        <w:pStyle w:val="Normlnweb"/>
        <w:rPr>
          <w:rFonts w:asciiTheme="minorHAnsi" w:hAnsiTheme="minorHAnsi" w:cstheme="minorHAnsi"/>
        </w:rPr>
      </w:pPr>
      <w:r w:rsidRPr="00C10DBA">
        <w:rPr>
          <w:rFonts w:asciiTheme="minorHAnsi" w:hAnsiTheme="minorHAnsi" w:cstheme="minorHAnsi"/>
        </w:rPr>
        <w:t xml:space="preserve">5. Oznámí orgánu sociálně právní ochrany dítěte skutečnosti, které ohrožují zdraví a bezpečí žáka. </w:t>
      </w:r>
    </w:p>
    <w:p w14:paraId="38E234DE" w14:textId="77777777" w:rsidR="00AB3BFD" w:rsidRDefault="0029406E" w:rsidP="00445831">
      <w:pPr>
        <w:pStyle w:val="Normlnweb"/>
        <w:rPr>
          <w:rFonts w:asciiTheme="minorHAnsi" w:hAnsiTheme="minorHAnsi" w:cstheme="minorHAnsi"/>
        </w:rPr>
      </w:pPr>
      <w:r w:rsidRPr="00C10DBA">
        <w:rPr>
          <w:rFonts w:asciiTheme="minorHAnsi" w:hAnsiTheme="minorHAnsi" w:cstheme="minorHAnsi"/>
        </w:rPr>
        <w:t xml:space="preserve">6. V případě negativních dopadů na oběť zprostředkuje péči odborníků – PPP, psycholog. </w:t>
      </w:r>
    </w:p>
    <w:p w14:paraId="5912ED5B" w14:textId="77777777" w:rsidR="00F944F8" w:rsidRDefault="00F944F8" w:rsidP="00445831">
      <w:pPr>
        <w:pStyle w:val="Normlnweb"/>
        <w:rPr>
          <w:rFonts w:asciiTheme="minorHAnsi" w:hAnsiTheme="minorHAnsi" w:cstheme="minorHAnsi"/>
        </w:rPr>
      </w:pPr>
    </w:p>
    <w:p w14:paraId="77CC63B0" w14:textId="77777777" w:rsidR="00083EB1" w:rsidRDefault="00083EB1" w:rsidP="00083EB1">
      <w:pPr>
        <w:pStyle w:val="Normlnweb"/>
        <w:jc w:val="center"/>
        <w:rPr>
          <w:rFonts w:asciiTheme="minorHAnsi" w:hAnsiTheme="minorHAnsi" w:cstheme="minorHAnsi"/>
        </w:rPr>
      </w:pPr>
      <w:r>
        <w:rPr>
          <w:rFonts w:asciiTheme="minorHAnsi" w:hAnsiTheme="minorHAnsi" w:cstheme="minorHAnsi"/>
        </w:rPr>
        <w:t>Příloha č. 3</w:t>
      </w:r>
    </w:p>
    <w:p w14:paraId="77195B1C" w14:textId="77777777" w:rsidR="00083EB1" w:rsidRPr="00083EB1" w:rsidRDefault="00083EB1" w:rsidP="00083EB1">
      <w:pPr>
        <w:pStyle w:val="Normlnweb"/>
        <w:jc w:val="center"/>
        <w:rPr>
          <w:rFonts w:asciiTheme="minorHAnsi" w:hAnsiTheme="minorHAnsi" w:cstheme="minorHAnsi"/>
          <w:b/>
        </w:rPr>
      </w:pPr>
      <w:r w:rsidRPr="00083EB1">
        <w:rPr>
          <w:rFonts w:asciiTheme="minorHAnsi" w:hAnsiTheme="minorHAnsi" w:cstheme="minorHAnsi"/>
          <w:b/>
        </w:rPr>
        <w:t>KRIZOVÝ PLÁN</w:t>
      </w:r>
    </w:p>
    <w:p w14:paraId="22C92AE6"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Jedná se o soubor postupů, kterými je nutné se řídit při výskytu projevů rizikového chování žáků. Zahrnuje v sobě běžně se vyskytující projevy rizikového chování, určuje postup jejich řešení a navrhuje v případě prokázání přečinu proti školnímu řádu kázeňský postih.  </w:t>
      </w:r>
    </w:p>
    <w:p w14:paraId="1A7F786C"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Krizový plán školy vychází z Metodického doporučení k primární prevenci rizikového chování u dětí a mládeže (MŠMT: č.j. 21 291/2010 – 28). K ujasnění terminologie a podrobnějšího postupu v závažnějších případech se škola odkazuje na již zmíněný metodický pokyn MŠMT. V případě výskytu dalšího rizikové chování, které není v tomto dokumentu zmíněno, škola volí postupy dané MŠMT.  </w:t>
      </w:r>
    </w:p>
    <w:p w14:paraId="273B89EC"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Veškerý výskyt rizikového chování je zpracováván Školním poradenským pracovištěm (ředitel</w:t>
      </w:r>
      <w:r w:rsidR="00035F73">
        <w:rPr>
          <w:rFonts w:asciiTheme="minorHAnsi" w:hAnsiTheme="minorHAnsi" w:cstheme="minorHAnsi"/>
        </w:rPr>
        <w:t>ka školy a metodička školy, zástupce ředitele a</w:t>
      </w:r>
      <w:r w:rsidRPr="00083EB1">
        <w:rPr>
          <w:rFonts w:asciiTheme="minorHAnsi" w:hAnsiTheme="minorHAnsi" w:cstheme="minorHAnsi"/>
        </w:rPr>
        <w:t xml:space="preserve"> výchovn</w:t>
      </w:r>
      <w:r w:rsidR="00035F73">
        <w:rPr>
          <w:rFonts w:asciiTheme="minorHAnsi" w:hAnsiTheme="minorHAnsi" w:cstheme="minorHAnsi"/>
        </w:rPr>
        <w:t>ý</w:t>
      </w:r>
      <w:r w:rsidRPr="00083EB1">
        <w:rPr>
          <w:rFonts w:asciiTheme="minorHAnsi" w:hAnsiTheme="minorHAnsi" w:cstheme="minorHAnsi"/>
        </w:rPr>
        <w:t xml:space="preserve"> porad</w:t>
      </w:r>
      <w:r w:rsidR="00035F73">
        <w:rPr>
          <w:rFonts w:asciiTheme="minorHAnsi" w:hAnsiTheme="minorHAnsi" w:cstheme="minorHAnsi"/>
        </w:rPr>
        <w:t>ce</w:t>
      </w:r>
      <w:r w:rsidRPr="00083EB1">
        <w:rPr>
          <w:rFonts w:asciiTheme="minorHAnsi" w:hAnsiTheme="minorHAnsi" w:cstheme="minorHAnsi"/>
        </w:rPr>
        <w:t>, hlavní vychovatelka</w:t>
      </w:r>
      <w:r w:rsidR="00035F73">
        <w:rPr>
          <w:rFonts w:asciiTheme="minorHAnsi" w:hAnsiTheme="minorHAnsi" w:cstheme="minorHAnsi"/>
        </w:rPr>
        <w:t xml:space="preserve"> ŠD</w:t>
      </w:r>
      <w:r w:rsidRPr="00083EB1">
        <w:rPr>
          <w:rFonts w:asciiTheme="minorHAnsi" w:hAnsiTheme="minorHAnsi" w:cstheme="minorHAnsi"/>
        </w:rPr>
        <w:t xml:space="preserve">). O všech událostech je veden podrobný zápis, který se dále využívá při procesu mapování rizikových situací na škole.  </w:t>
      </w:r>
    </w:p>
    <w:p w14:paraId="3226EF89" w14:textId="77777777" w:rsid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Krizový plán školy je součástí </w:t>
      </w:r>
      <w:r w:rsidR="00035F73">
        <w:rPr>
          <w:rFonts w:asciiTheme="minorHAnsi" w:hAnsiTheme="minorHAnsi" w:cstheme="minorHAnsi"/>
        </w:rPr>
        <w:t>Školního p</w:t>
      </w:r>
      <w:r w:rsidRPr="00083EB1">
        <w:rPr>
          <w:rFonts w:asciiTheme="minorHAnsi" w:hAnsiTheme="minorHAnsi" w:cstheme="minorHAnsi"/>
        </w:rPr>
        <w:t xml:space="preserve">reventivního programu  a všichni, kterých se týká, se s ním na začátku školního roku musí seznámit. Jedná se o učitele, žáky a zákonné zástupce žáků.  </w:t>
      </w:r>
    </w:p>
    <w:p w14:paraId="1AC03B94"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rPr>
        <w:t xml:space="preserve"> </w:t>
      </w:r>
      <w:r w:rsidRPr="00083EB1">
        <w:rPr>
          <w:rFonts w:asciiTheme="minorHAnsi" w:hAnsiTheme="minorHAnsi" w:cstheme="minorHAnsi"/>
          <w:b/>
        </w:rPr>
        <w:t xml:space="preserve">Bezprostřední ohrožení života </w:t>
      </w:r>
    </w:p>
    <w:p w14:paraId="5BBA6A5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Poskytnout první pomoc. </w:t>
      </w:r>
    </w:p>
    <w:p w14:paraId="198D7F3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Zavolat záchrannou službu. </w:t>
      </w:r>
    </w:p>
    <w:p w14:paraId="6455458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zákonného zástupce. </w:t>
      </w:r>
    </w:p>
    <w:p w14:paraId="36584360"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vedení školy. </w:t>
      </w:r>
    </w:p>
    <w:p w14:paraId="731D87B9"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t xml:space="preserve">Užívání tabákových výrobků ve škole </w:t>
      </w:r>
    </w:p>
    <w:p w14:paraId="4EECB9D8"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Zabránit v užívání odebráním výrobku. </w:t>
      </w:r>
    </w:p>
    <w:p w14:paraId="6AA27433"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vedení školy. </w:t>
      </w:r>
    </w:p>
    <w:p w14:paraId="7550B578"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Sepsat záznam o nálezu. </w:t>
      </w:r>
    </w:p>
    <w:p w14:paraId="344EC0D8"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Zjistit, kde žák k tabákovým výrobkům přišel. </w:t>
      </w:r>
    </w:p>
    <w:p w14:paraId="4C48E8DF"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Oznámit skutečnost zákonnému zástupci. </w:t>
      </w:r>
    </w:p>
    <w:p w14:paraId="241A9B04"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lastRenderedPageBreak/>
        <w:t xml:space="preserve">- Postihnout dle školního řádu. </w:t>
      </w:r>
    </w:p>
    <w:p w14:paraId="2BB9A06D"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závažnosti informuje škola orgán sociálně právní ochrany dítěte. </w:t>
      </w:r>
    </w:p>
    <w:p w14:paraId="0B4C4360"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t xml:space="preserve">Krizový plán školy </w:t>
      </w:r>
    </w:p>
    <w:p w14:paraId="07C1822F"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opakování rizikového chování bude doporučeno spolupracovat se školním pedagogickým pracovištěm a zvolí se vhodný postup nápravy. </w:t>
      </w:r>
    </w:p>
    <w:p w14:paraId="25AC036B"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t xml:space="preserve">Alkohol </w:t>
      </w:r>
    </w:p>
    <w:p w14:paraId="530BD824"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ohrožení zdraví poskytnou první pomoc a přivolat záchrannou službu. </w:t>
      </w:r>
    </w:p>
    <w:p w14:paraId="086FC6BB"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Zabránit další konzumaci alkoholu zajištěním zdroje. </w:t>
      </w:r>
    </w:p>
    <w:p w14:paraId="4327ABC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Sepsat záznam o nálezu. </w:t>
      </w:r>
    </w:p>
    <w:p w14:paraId="63F4F150"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Pokusit se zjistit, kde žák k alkoholu přišel. </w:t>
      </w:r>
    </w:p>
    <w:p w14:paraId="46DA80F9"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Okamžité kontaktování zákonného zástupce, který si žáka odvede domů. </w:t>
      </w:r>
    </w:p>
    <w:p w14:paraId="4792B469"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Dle závažnosti je možno informovat sociálně právní odbor ochrany dítěte. </w:t>
      </w:r>
    </w:p>
    <w:p w14:paraId="622005D2"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opakování rizikového chování bude doporučeno spolupracovat se školním pedagogickým pracovištěm a zvolí se vhodný postup nápravy. </w:t>
      </w:r>
    </w:p>
    <w:p w14:paraId="018C35CA" w14:textId="77777777" w:rsidR="00FF1583" w:rsidRDefault="00FF1583" w:rsidP="00083EB1">
      <w:pPr>
        <w:pStyle w:val="Normlnweb"/>
        <w:rPr>
          <w:rFonts w:asciiTheme="minorHAnsi" w:hAnsiTheme="minorHAnsi" w:cstheme="minorHAnsi"/>
          <w:b/>
        </w:rPr>
      </w:pPr>
    </w:p>
    <w:p w14:paraId="7AF83A74"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t xml:space="preserve">Návykové látky </w:t>
      </w:r>
    </w:p>
    <w:p w14:paraId="1FE77D90"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Zákonem je zakázána výroba, distribuce, přechovávání a propagace návykové látky. V místě školy je též zakázáno nabádání k užívání a samotné užívání návykové látky. Postup je stejný v případě nálezu návykové látky, zjištění konzumace žákem nebo distribuce. </w:t>
      </w:r>
    </w:p>
    <w:p w14:paraId="0EC8C147"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ohrožení života poskytnout první pomoc a zavolat záchrannou službu. </w:t>
      </w:r>
    </w:p>
    <w:p w14:paraId="46AB6A9A"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Zajistit nález a zabránit další konzumaci či šíření. </w:t>
      </w:r>
    </w:p>
    <w:p w14:paraId="39257D6C"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Sepsat záznam a identifikovat zdroj látky. </w:t>
      </w:r>
    </w:p>
    <w:p w14:paraId="6E496C27"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vedení školy. </w:t>
      </w:r>
    </w:p>
    <w:p w14:paraId="11C6FECB"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školní poradenské pracoviště, které se bude podílet na dalším řešení. </w:t>
      </w:r>
    </w:p>
    <w:p w14:paraId="1A297782"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zákonné zástupce. </w:t>
      </w:r>
    </w:p>
    <w:p w14:paraId="43DA6DD3"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orgán sociálně právní ochrany dítěte a Policii ČR. </w:t>
      </w:r>
    </w:p>
    <w:p w14:paraId="2DB408F3"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prokázání užívání návykové látky doporučit zákonným zástupcům dítěte pomoc odborníků. </w:t>
      </w:r>
    </w:p>
    <w:p w14:paraId="6EC82F30"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Školní metodik prevence bude další vývoj žáka sledovat. </w:t>
      </w:r>
    </w:p>
    <w:p w14:paraId="10C72745"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lastRenderedPageBreak/>
        <w:t xml:space="preserve">Krádeže </w:t>
      </w:r>
    </w:p>
    <w:p w14:paraId="433A4C05"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Zjistit příčiny krádeže. </w:t>
      </w:r>
    </w:p>
    <w:p w14:paraId="2E83405F"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Sepsat záznam o události. </w:t>
      </w:r>
    </w:p>
    <w:p w14:paraId="7C494D35"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vedení školy. </w:t>
      </w:r>
    </w:p>
    <w:p w14:paraId="2323DC26"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zákonné zástupce zúčastněných žáků. </w:t>
      </w:r>
    </w:p>
    <w:p w14:paraId="31C154E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Dle závažnosti události informovat Policii ČR. </w:t>
      </w:r>
    </w:p>
    <w:p w14:paraId="60E2029E"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w:t>
      </w:r>
      <w:r w:rsidR="001033BE">
        <w:rPr>
          <w:rFonts w:asciiTheme="minorHAnsi" w:hAnsiTheme="minorHAnsi" w:cstheme="minorHAnsi"/>
        </w:rPr>
        <w:t>Výchovné opatření</w:t>
      </w:r>
      <w:r w:rsidRPr="00083EB1">
        <w:rPr>
          <w:rFonts w:asciiTheme="minorHAnsi" w:hAnsiTheme="minorHAnsi" w:cstheme="minorHAnsi"/>
        </w:rPr>
        <w:t xml:space="preserve"> dle školního řádu. </w:t>
      </w:r>
    </w:p>
    <w:p w14:paraId="598B6128"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t xml:space="preserve">Podvod  </w:t>
      </w:r>
    </w:p>
    <w:p w14:paraId="531B1BBD"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Často se jedná o falšování podpisu zákonných zástupců v žákovské knížce (omluvný list), zde lze situaci klasifikovat jako záškoláctví, nebo se jedná o vědomé přepisování známek.  </w:t>
      </w:r>
    </w:p>
    <w:p w14:paraId="5204043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Prokázat podvod a zjistit důvody. </w:t>
      </w:r>
    </w:p>
    <w:p w14:paraId="7F21A02B"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Vytvořit písemný záznam o celé situaci. </w:t>
      </w:r>
    </w:p>
    <w:p w14:paraId="480A7FB1" w14:textId="77777777" w:rsidR="00083EB1" w:rsidRPr="00083EB1" w:rsidRDefault="00FF1583" w:rsidP="00083EB1">
      <w:pPr>
        <w:pStyle w:val="Normlnweb"/>
        <w:rPr>
          <w:rFonts w:asciiTheme="minorHAnsi" w:hAnsiTheme="minorHAnsi" w:cstheme="minorHAnsi"/>
        </w:rPr>
      </w:pPr>
      <w:r>
        <w:rPr>
          <w:rFonts w:asciiTheme="minorHAnsi" w:hAnsiTheme="minorHAnsi" w:cstheme="minorHAnsi"/>
        </w:rPr>
        <w:t>-</w:t>
      </w:r>
      <w:r w:rsidR="00083EB1" w:rsidRPr="00083EB1">
        <w:rPr>
          <w:rFonts w:asciiTheme="minorHAnsi" w:hAnsiTheme="minorHAnsi" w:cstheme="minorHAnsi"/>
        </w:rPr>
        <w:t xml:space="preserve"> Informovat vedení školy a zákonné zástupce žáka. </w:t>
      </w:r>
    </w:p>
    <w:p w14:paraId="55D17CB2"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Třídní učitel bude provádět nějaký čas namátkové kontroly žákovských knížek. </w:t>
      </w:r>
    </w:p>
    <w:p w14:paraId="60A998DF"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t xml:space="preserve">Záškoláctví </w:t>
      </w:r>
    </w:p>
    <w:p w14:paraId="655A858A"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Omluvenky žáka musí být doloženy do tří kalendářních dní. Není-li tomu tak, může škola absenci klasifikovat jako neomluvenou.  </w:t>
      </w:r>
    </w:p>
    <w:p w14:paraId="5CC1F9DD"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Třídní učitel informuje pedagogickou radu a školní pedagogické pracoviště o zvýšeném počtu absencí, které jsou neomluvené. </w:t>
      </w:r>
    </w:p>
    <w:p w14:paraId="189B815C"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Třídní učitel informuje zákonné zástupce a požaduje vysvětlení. </w:t>
      </w:r>
    </w:p>
    <w:p w14:paraId="20BE5362"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U některých žáků s větším výskytem absencí lze vyžadovat omluvenky od lékaře. </w:t>
      </w:r>
    </w:p>
    <w:p w14:paraId="4091897A"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Do deseti neomluvených hodin se absence řeší se zákonným zástupce žáka. O celé události se provede zápis a situace je nadále sledována. </w:t>
      </w:r>
    </w:p>
    <w:p w14:paraId="2A53F3F9"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Nad deset neomluvených se svolává výchovná komise, k</w:t>
      </w:r>
      <w:r w:rsidR="00FF1583">
        <w:rPr>
          <w:rFonts w:asciiTheme="minorHAnsi" w:hAnsiTheme="minorHAnsi" w:cstheme="minorHAnsi"/>
        </w:rPr>
        <w:t>am</w:t>
      </w:r>
      <w:r w:rsidRPr="00083EB1">
        <w:rPr>
          <w:rFonts w:asciiTheme="minorHAnsi" w:hAnsiTheme="minorHAnsi" w:cstheme="minorHAnsi"/>
        </w:rPr>
        <w:t xml:space="preserve"> je p</w:t>
      </w:r>
      <w:r w:rsidR="00FF1583">
        <w:rPr>
          <w:rFonts w:asciiTheme="minorHAnsi" w:hAnsiTheme="minorHAnsi" w:cstheme="minorHAnsi"/>
        </w:rPr>
        <w:t>ozván</w:t>
      </w:r>
      <w:r w:rsidRPr="00083EB1">
        <w:rPr>
          <w:rFonts w:asciiTheme="minorHAnsi" w:hAnsiTheme="minorHAnsi" w:cstheme="minorHAnsi"/>
        </w:rPr>
        <w:t xml:space="preserve"> zástupce z orgánu sociálně právní ochrany a pracovníci školního p</w:t>
      </w:r>
      <w:r w:rsidR="00FF1583">
        <w:rPr>
          <w:rFonts w:asciiTheme="minorHAnsi" w:hAnsiTheme="minorHAnsi" w:cstheme="minorHAnsi"/>
        </w:rPr>
        <w:t>oradenského</w:t>
      </w:r>
      <w:r w:rsidRPr="00083EB1">
        <w:rPr>
          <w:rFonts w:asciiTheme="minorHAnsi" w:hAnsiTheme="minorHAnsi" w:cstheme="minorHAnsi"/>
        </w:rPr>
        <w:t xml:space="preserve"> pracoviště. </w:t>
      </w:r>
    </w:p>
    <w:p w14:paraId="71C36B73"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Zákonný zástupce je pozván do školy doporučeným dopisem. O celé události se provede záznam a situace se dále sleduje. </w:t>
      </w:r>
    </w:p>
    <w:p w14:paraId="70FE0C5E"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vyšší absence a jejímu rychlému nárůstu je informován školský úřad příslušné obce.  </w:t>
      </w:r>
    </w:p>
    <w:p w14:paraId="5D2D5A13"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Postih žáka se řídí školním řádem. </w:t>
      </w:r>
    </w:p>
    <w:p w14:paraId="2FE56258" w14:textId="77777777" w:rsidR="00083EB1" w:rsidRPr="00083EB1" w:rsidRDefault="00083EB1" w:rsidP="00083EB1">
      <w:pPr>
        <w:pStyle w:val="Normlnweb"/>
        <w:rPr>
          <w:rFonts w:asciiTheme="minorHAnsi" w:hAnsiTheme="minorHAnsi" w:cstheme="minorHAnsi"/>
          <w:b/>
        </w:rPr>
      </w:pPr>
      <w:r w:rsidRPr="00083EB1">
        <w:rPr>
          <w:rFonts w:asciiTheme="minorHAnsi" w:hAnsiTheme="minorHAnsi" w:cstheme="minorHAnsi"/>
          <w:b/>
        </w:rPr>
        <w:lastRenderedPageBreak/>
        <w:t xml:space="preserve">Šikana </w:t>
      </w:r>
    </w:p>
    <w:p w14:paraId="0DFAA2D6"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Postup při šikaně se řídí Programem školy proti šikanování a Metodickým pokynem ministryně školství, mládeže a tělovýchovy k prevenci a řešení šikany ve školách a školských zařízeních (č. j. MŠMT-21149/2016) a metodickým doporučením k primární prevenci rizikového chování u dětí a mládeže (č. j.: 21291/2010-28).  </w:t>
      </w:r>
    </w:p>
    <w:p w14:paraId="6345AF8D"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Postih při prokázání šikanování se řídí školním řádem. </w:t>
      </w:r>
    </w:p>
    <w:p w14:paraId="036C9CD4" w14:textId="77777777" w:rsidR="00083EB1" w:rsidRPr="00C167FB" w:rsidRDefault="00083EB1" w:rsidP="00083EB1">
      <w:pPr>
        <w:pStyle w:val="Normlnweb"/>
        <w:rPr>
          <w:rFonts w:asciiTheme="minorHAnsi" w:hAnsiTheme="minorHAnsi" w:cstheme="minorHAnsi"/>
          <w:b/>
        </w:rPr>
      </w:pPr>
      <w:r w:rsidRPr="00083EB1">
        <w:rPr>
          <w:rFonts w:asciiTheme="minorHAnsi" w:hAnsiTheme="minorHAnsi" w:cstheme="minorHAnsi"/>
          <w:b/>
        </w:rPr>
        <w:t xml:space="preserve">Rasismus </w:t>
      </w:r>
    </w:p>
    <w:p w14:paraId="78C9140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Zjistit, jestli se jedná jen o rasistické narážky či je problematika spojena s násilím. </w:t>
      </w:r>
    </w:p>
    <w:p w14:paraId="551163E5"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Razantně zaujmout stanovisko proti těmto projevům. </w:t>
      </w:r>
    </w:p>
    <w:p w14:paraId="17323A03"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Zabránit dalšímu šíření intolerance mezi žáky. </w:t>
      </w:r>
    </w:p>
    <w:p w14:paraId="7CE83531"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Informovat vedení školy a zákonné zástupce aktérů. </w:t>
      </w:r>
    </w:p>
    <w:p w14:paraId="734D8A2A"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w:t>
      </w:r>
      <w:r w:rsidR="00670EC4">
        <w:rPr>
          <w:rFonts w:asciiTheme="minorHAnsi" w:hAnsiTheme="minorHAnsi" w:cstheme="minorHAnsi"/>
        </w:rPr>
        <w:t>Výchovné opatření</w:t>
      </w:r>
      <w:r w:rsidRPr="00083EB1">
        <w:rPr>
          <w:rFonts w:asciiTheme="minorHAnsi" w:hAnsiTheme="minorHAnsi" w:cstheme="minorHAnsi"/>
        </w:rPr>
        <w:t xml:space="preserve"> dle školního řádu. </w:t>
      </w:r>
    </w:p>
    <w:p w14:paraId="00BA66B9"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V případě závažných problémů informovat Policii ČR. </w:t>
      </w:r>
    </w:p>
    <w:p w14:paraId="0A036542" w14:textId="77777777" w:rsidR="00083EB1" w:rsidRPr="00083EB1" w:rsidRDefault="00083EB1" w:rsidP="00083EB1">
      <w:pPr>
        <w:pStyle w:val="Normlnweb"/>
        <w:rPr>
          <w:rFonts w:asciiTheme="minorHAnsi" w:hAnsiTheme="minorHAnsi" w:cstheme="minorHAnsi"/>
        </w:rPr>
      </w:pPr>
      <w:r w:rsidRPr="00083EB1">
        <w:rPr>
          <w:rFonts w:asciiTheme="minorHAnsi" w:hAnsiTheme="minorHAnsi" w:cstheme="minorHAnsi"/>
        </w:rPr>
        <w:t xml:space="preserve">- S žáky nadále pracovat, pozvat odborníky na dané téma. </w:t>
      </w:r>
    </w:p>
    <w:p w14:paraId="3F50423C" w14:textId="77777777" w:rsidR="00083EB1" w:rsidRDefault="00083EB1" w:rsidP="00445831">
      <w:pPr>
        <w:pStyle w:val="Normlnweb"/>
        <w:rPr>
          <w:rFonts w:asciiTheme="minorHAnsi" w:hAnsiTheme="minorHAnsi" w:cstheme="minorHAnsi"/>
        </w:rPr>
      </w:pPr>
    </w:p>
    <w:p w14:paraId="0509D20D" w14:textId="77777777" w:rsidR="00F944F8" w:rsidRDefault="00F944F8" w:rsidP="00445831">
      <w:pPr>
        <w:pStyle w:val="Normlnweb"/>
        <w:rPr>
          <w:rFonts w:asciiTheme="minorHAnsi" w:hAnsiTheme="minorHAnsi" w:cstheme="minorHAnsi"/>
        </w:rPr>
      </w:pPr>
    </w:p>
    <w:p w14:paraId="62B04CFB" w14:textId="77777777" w:rsidR="00AB3BFD" w:rsidRDefault="00AB3BFD" w:rsidP="00445831">
      <w:pPr>
        <w:pStyle w:val="Default"/>
        <w:rPr>
          <w:sz w:val="22"/>
          <w:szCs w:val="22"/>
        </w:rPr>
      </w:pPr>
    </w:p>
    <w:sectPr w:rsidR="00AB3BFD" w:rsidSect="0067622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4667" w14:textId="77777777" w:rsidR="001E4805" w:rsidRDefault="001E4805" w:rsidP="002F60D2">
      <w:pPr>
        <w:spacing w:after="0" w:line="240" w:lineRule="auto"/>
      </w:pPr>
      <w:r>
        <w:separator/>
      </w:r>
    </w:p>
  </w:endnote>
  <w:endnote w:type="continuationSeparator" w:id="0">
    <w:p w14:paraId="5DE6AE0F" w14:textId="77777777" w:rsidR="001E4805" w:rsidRDefault="001E4805" w:rsidP="002F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61334"/>
      <w:docPartObj>
        <w:docPartGallery w:val="Page Numbers (Bottom of Page)"/>
        <w:docPartUnique/>
      </w:docPartObj>
    </w:sdtPr>
    <w:sdtEndPr/>
    <w:sdtContent>
      <w:p w14:paraId="0CB2A3F3" w14:textId="77777777" w:rsidR="001E4805" w:rsidRDefault="001E4805">
        <w:pPr>
          <w:pStyle w:val="Zpat"/>
          <w:jc w:val="center"/>
        </w:pPr>
        <w:r>
          <w:fldChar w:fldCharType="begin"/>
        </w:r>
        <w:r>
          <w:instrText>PAGE   \* MERGEFORMAT</w:instrText>
        </w:r>
        <w:r>
          <w:fldChar w:fldCharType="separate"/>
        </w:r>
        <w:r w:rsidR="0088405C">
          <w:rPr>
            <w:noProof/>
          </w:rPr>
          <w:t>27</w:t>
        </w:r>
        <w:r>
          <w:fldChar w:fldCharType="end"/>
        </w:r>
      </w:p>
    </w:sdtContent>
  </w:sdt>
  <w:p w14:paraId="3C484CF6" w14:textId="77777777" w:rsidR="001E4805" w:rsidRDefault="001E48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3176" w14:textId="77777777" w:rsidR="001E4805" w:rsidRDefault="001E4805" w:rsidP="002F60D2">
      <w:pPr>
        <w:spacing w:after="0" w:line="240" w:lineRule="auto"/>
      </w:pPr>
      <w:r>
        <w:separator/>
      </w:r>
    </w:p>
  </w:footnote>
  <w:footnote w:type="continuationSeparator" w:id="0">
    <w:p w14:paraId="3BFBD8A2" w14:textId="77777777" w:rsidR="001E4805" w:rsidRDefault="001E4805" w:rsidP="002F60D2">
      <w:pPr>
        <w:spacing w:after="0" w:line="240" w:lineRule="auto"/>
      </w:pPr>
      <w:r>
        <w:continuationSeparator/>
      </w:r>
    </w:p>
  </w:footnote>
  <w:footnote w:id="1">
    <w:p w14:paraId="15E01649" w14:textId="77777777" w:rsidR="001E4805" w:rsidRDefault="001E4805" w:rsidP="002F60D2">
      <w:pPr>
        <w:jc w:val="both"/>
        <w:rPr>
          <w:color w:val="000000"/>
        </w:rPr>
      </w:pPr>
      <w:r>
        <w:rPr>
          <w:rStyle w:val="Znakapoznpodarou"/>
          <w:color w:val="000000"/>
        </w:rPr>
        <w:footnoteRef/>
      </w:r>
      <w:r>
        <w:rPr>
          <w:color w:val="000000"/>
        </w:rPr>
        <w:t xml:space="preserve">   příloha č. 3/II vyhlášky č. 72/2005 Sb., o poskytování poradenských služeb ve školách a školských poradenských zařízeních – poradenské činnosti odst.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9A4"/>
    <w:multiLevelType w:val="multilevel"/>
    <w:tmpl w:val="AC863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D3E5C"/>
    <w:multiLevelType w:val="hybridMultilevel"/>
    <w:tmpl w:val="0406B76A"/>
    <w:lvl w:ilvl="0" w:tplc="C2221F1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94387C"/>
    <w:multiLevelType w:val="hybridMultilevel"/>
    <w:tmpl w:val="72081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95F748A"/>
    <w:multiLevelType w:val="hybridMultilevel"/>
    <w:tmpl w:val="826E30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771DF"/>
    <w:multiLevelType w:val="hybridMultilevel"/>
    <w:tmpl w:val="94FE5726"/>
    <w:lvl w:ilvl="0" w:tplc="9D925D6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907D19"/>
    <w:multiLevelType w:val="multilevel"/>
    <w:tmpl w:val="05EEEAF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F6A0152"/>
    <w:multiLevelType w:val="hybridMultilevel"/>
    <w:tmpl w:val="85C09AF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C803FA"/>
    <w:multiLevelType w:val="multilevel"/>
    <w:tmpl w:val="8CB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7601D"/>
    <w:multiLevelType w:val="hybridMultilevel"/>
    <w:tmpl w:val="0D6EA7A0"/>
    <w:lvl w:ilvl="0" w:tplc="CDACCE3A">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D84A24"/>
    <w:multiLevelType w:val="multilevel"/>
    <w:tmpl w:val="39D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61DC6"/>
    <w:multiLevelType w:val="multilevel"/>
    <w:tmpl w:val="07F0E8C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0"/>
  </w:num>
  <w:num w:numId="3">
    <w:abstractNumId w:val="1"/>
  </w:num>
  <w:num w:numId="4">
    <w:abstractNumId w:val="8"/>
  </w:num>
  <w:num w:numId="5">
    <w:abstractNumId w:val="3"/>
  </w:num>
  <w:num w:numId="6">
    <w:abstractNumId w:val="4"/>
  </w:num>
  <w:num w:numId="7">
    <w:abstractNumId w:val="9"/>
  </w:num>
  <w:num w:numId="8">
    <w:abstractNumId w:val="7"/>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A8"/>
    <w:rsid w:val="000030AA"/>
    <w:rsid w:val="00005B21"/>
    <w:rsid w:val="00025FA1"/>
    <w:rsid w:val="00026C84"/>
    <w:rsid w:val="00030543"/>
    <w:rsid w:val="00035F73"/>
    <w:rsid w:val="00040834"/>
    <w:rsid w:val="000419BC"/>
    <w:rsid w:val="000751CB"/>
    <w:rsid w:val="00083EB1"/>
    <w:rsid w:val="000B3D8B"/>
    <w:rsid w:val="000C3E6C"/>
    <w:rsid w:val="000E0378"/>
    <w:rsid w:val="000F16C7"/>
    <w:rsid w:val="001033BE"/>
    <w:rsid w:val="0011086F"/>
    <w:rsid w:val="00134E01"/>
    <w:rsid w:val="00154857"/>
    <w:rsid w:val="00154B61"/>
    <w:rsid w:val="00177A7F"/>
    <w:rsid w:val="00177C50"/>
    <w:rsid w:val="001A77BB"/>
    <w:rsid w:val="001C3737"/>
    <w:rsid w:val="001C7343"/>
    <w:rsid w:val="001C7B64"/>
    <w:rsid w:val="001D38B9"/>
    <w:rsid w:val="001E4805"/>
    <w:rsid w:val="00216AFC"/>
    <w:rsid w:val="002436C1"/>
    <w:rsid w:val="002504B9"/>
    <w:rsid w:val="00254172"/>
    <w:rsid w:val="00256B59"/>
    <w:rsid w:val="00261B7D"/>
    <w:rsid w:val="0029406E"/>
    <w:rsid w:val="002A2540"/>
    <w:rsid w:val="002B0CB3"/>
    <w:rsid w:val="002D2CD1"/>
    <w:rsid w:val="002D6065"/>
    <w:rsid w:val="002E5CF7"/>
    <w:rsid w:val="002E5F67"/>
    <w:rsid w:val="002E74D6"/>
    <w:rsid w:val="002F3EB4"/>
    <w:rsid w:val="002F4DFB"/>
    <w:rsid w:val="002F60D2"/>
    <w:rsid w:val="00303566"/>
    <w:rsid w:val="0031605C"/>
    <w:rsid w:val="00322FE9"/>
    <w:rsid w:val="00340429"/>
    <w:rsid w:val="00356457"/>
    <w:rsid w:val="003610A6"/>
    <w:rsid w:val="003826AF"/>
    <w:rsid w:val="00383A53"/>
    <w:rsid w:val="0038583C"/>
    <w:rsid w:val="0039631B"/>
    <w:rsid w:val="003A034D"/>
    <w:rsid w:val="003C7ED9"/>
    <w:rsid w:val="003D4C8F"/>
    <w:rsid w:val="003E4BD8"/>
    <w:rsid w:val="003E5D12"/>
    <w:rsid w:val="004367C9"/>
    <w:rsid w:val="00445831"/>
    <w:rsid w:val="00451B87"/>
    <w:rsid w:val="00460BA4"/>
    <w:rsid w:val="00461E0B"/>
    <w:rsid w:val="00464789"/>
    <w:rsid w:val="004659F8"/>
    <w:rsid w:val="00467BAC"/>
    <w:rsid w:val="004840F8"/>
    <w:rsid w:val="00484C83"/>
    <w:rsid w:val="004A0D43"/>
    <w:rsid w:val="004A3947"/>
    <w:rsid w:val="004C2BDF"/>
    <w:rsid w:val="004C2F15"/>
    <w:rsid w:val="004D7F73"/>
    <w:rsid w:val="004E09FB"/>
    <w:rsid w:val="004E262D"/>
    <w:rsid w:val="0050786F"/>
    <w:rsid w:val="005813EF"/>
    <w:rsid w:val="00582E81"/>
    <w:rsid w:val="00590C09"/>
    <w:rsid w:val="005964AB"/>
    <w:rsid w:val="005B2695"/>
    <w:rsid w:val="005C4192"/>
    <w:rsid w:val="005C67E9"/>
    <w:rsid w:val="005D33DB"/>
    <w:rsid w:val="005D46C8"/>
    <w:rsid w:val="005E7375"/>
    <w:rsid w:val="00603FA4"/>
    <w:rsid w:val="00606F42"/>
    <w:rsid w:val="00616792"/>
    <w:rsid w:val="00651A80"/>
    <w:rsid w:val="006661E7"/>
    <w:rsid w:val="00670EC4"/>
    <w:rsid w:val="00674874"/>
    <w:rsid w:val="00676229"/>
    <w:rsid w:val="00687F55"/>
    <w:rsid w:val="0069717D"/>
    <w:rsid w:val="006A0F97"/>
    <w:rsid w:val="006A3BD6"/>
    <w:rsid w:val="006D24BC"/>
    <w:rsid w:val="006D47E2"/>
    <w:rsid w:val="006E0321"/>
    <w:rsid w:val="006E11BB"/>
    <w:rsid w:val="00704086"/>
    <w:rsid w:val="00711677"/>
    <w:rsid w:val="00717476"/>
    <w:rsid w:val="0073494F"/>
    <w:rsid w:val="007373E8"/>
    <w:rsid w:val="00737BCE"/>
    <w:rsid w:val="00746C71"/>
    <w:rsid w:val="00762074"/>
    <w:rsid w:val="00777CBC"/>
    <w:rsid w:val="00783E47"/>
    <w:rsid w:val="007A3288"/>
    <w:rsid w:val="007C3A65"/>
    <w:rsid w:val="00803588"/>
    <w:rsid w:val="0085116E"/>
    <w:rsid w:val="00863100"/>
    <w:rsid w:val="0088405C"/>
    <w:rsid w:val="0088579D"/>
    <w:rsid w:val="00890AE5"/>
    <w:rsid w:val="008C48C2"/>
    <w:rsid w:val="008D19FE"/>
    <w:rsid w:val="008E4376"/>
    <w:rsid w:val="008E51EB"/>
    <w:rsid w:val="008F1567"/>
    <w:rsid w:val="00911153"/>
    <w:rsid w:val="00915532"/>
    <w:rsid w:val="009315C7"/>
    <w:rsid w:val="00942425"/>
    <w:rsid w:val="00947396"/>
    <w:rsid w:val="0095269D"/>
    <w:rsid w:val="009529F8"/>
    <w:rsid w:val="0096508B"/>
    <w:rsid w:val="009749A4"/>
    <w:rsid w:val="00981849"/>
    <w:rsid w:val="00991F31"/>
    <w:rsid w:val="009B26CF"/>
    <w:rsid w:val="009B3A73"/>
    <w:rsid w:val="009E089C"/>
    <w:rsid w:val="00A1519C"/>
    <w:rsid w:val="00A3393D"/>
    <w:rsid w:val="00A40131"/>
    <w:rsid w:val="00A43836"/>
    <w:rsid w:val="00A504D2"/>
    <w:rsid w:val="00A52BB9"/>
    <w:rsid w:val="00A7527A"/>
    <w:rsid w:val="00A81F8E"/>
    <w:rsid w:val="00A85B69"/>
    <w:rsid w:val="00A861DC"/>
    <w:rsid w:val="00A953A9"/>
    <w:rsid w:val="00AA62B3"/>
    <w:rsid w:val="00AB2BB2"/>
    <w:rsid w:val="00AB3BFD"/>
    <w:rsid w:val="00AC1941"/>
    <w:rsid w:val="00AE2F54"/>
    <w:rsid w:val="00AF21A5"/>
    <w:rsid w:val="00AF2AB6"/>
    <w:rsid w:val="00B0615F"/>
    <w:rsid w:val="00B20649"/>
    <w:rsid w:val="00B22FFE"/>
    <w:rsid w:val="00B251F7"/>
    <w:rsid w:val="00B432AE"/>
    <w:rsid w:val="00B47B37"/>
    <w:rsid w:val="00B55F86"/>
    <w:rsid w:val="00B908CC"/>
    <w:rsid w:val="00B90A7F"/>
    <w:rsid w:val="00BA6B1D"/>
    <w:rsid w:val="00BB0E5D"/>
    <w:rsid w:val="00BB53FC"/>
    <w:rsid w:val="00BB57A7"/>
    <w:rsid w:val="00BC26B9"/>
    <w:rsid w:val="00BC63B1"/>
    <w:rsid w:val="00BD20AF"/>
    <w:rsid w:val="00BD5224"/>
    <w:rsid w:val="00C05652"/>
    <w:rsid w:val="00C10DBA"/>
    <w:rsid w:val="00C1253C"/>
    <w:rsid w:val="00C140D3"/>
    <w:rsid w:val="00C15363"/>
    <w:rsid w:val="00C167FB"/>
    <w:rsid w:val="00C315FB"/>
    <w:rsid w:val="00C51764"/>
    <w:rsid w:val="00C7366D"/>
    <w:rsid w:val="00C80992"/>
    <w:rsid w:val="00CC1FE7"/>
    <w:rsid w:val="00CF25CB"/>
    <w:rsid w:val="00CF756D"/>
    <w:rsid w:val="00D178EC"/>
    <w:rsid w:val="00D17DA8"/>
    <w:rsid w:val="00DE00F9"/>
    <w:rsid w:val="00DE1BBA"/>
    <w:rsid w:val="00DF375E"/>
    <w:rsid w:val="00DF5CCB"/>
    <w:rsid w:val="00E05B58"/>
    <w:rsid w:val="00E1702C"/>
    <w:rsid w:val="00E24ABC"/>
    <w:rsid w:val="00E3101A"/>
    <w:rsid w:val="00E3792B"/>
    <w:rsid w:val="00E80E7C"/>
    <w:rsid w:val="00E845F5"/>
    <w:rsid w:val="00E9560F"/>
    <w:rsid w:val="00E967F4"/>
    <w:rsid w:val="00EB77A5"/>
    <w:rsid w:val="00EC123E"/>
    <w:rsid w:val="00EC6915"/>
    <w:rsid w:val="00ED1A9A"/>
    <w:rsid w:val="00EE3C24"/>
    <w:rsid w:val="00EF0CD6"/>
    <w:rsid w:val="00F13104"/>
    <w:rsid w:val="00F228FC"/>
    <w:rsid w:val="00F31AEC"/>
    <w:rsid w:val="00F502E0"/>
    <w:rsid w:val="00F62F91"/>
    <w:rsid w:val="00F63DC4"/>
    <w:rsid w:val="00F90675"/>
    <w:rsid w:val="00F944F8"/>
    <w:rsid w:val="00FA1260"/>
    <w:rsid w:val="00FE5BC1"/>
    <w:rsid w:val="00FF1583"/>
    <w:rsid w:val="00FF27FD"/>
    <w:rsid w:val="00FF66D0"/>
    <w:rsid w:val="00FF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0F08"/>
  <w15:docId w15:val="{894BF5A0-BEBE-42AA-BB08-A51CC54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17D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7DA8"/>
    <w:rPr>
      <w:rFonts w:ascii="Tahoma" w:hAnsi="Tahoma" w:cs="Tahoma"/>
      <w:sz w:val="16"/>
      <w:szCs w:val="16"/>
    </w:rPr>
  </w:style>
  <w:style w:type="paragraph" w:styleId="Odstavecseseznamem">
    <w:name w:val="List Paragraph"/>
    <w:basedOn w:val="Normln"/>
    <w:uiPriority w:val="34"/>
    <w:qFormat/>
    <w:rsid w:val="00D17DA8"/>
    <w:pPr>
      <w:ind w:left="720"/>
      <w:contextualSpacing/>
    </w:pPr>
  </w:style>
  <w:style w:type="paragraph" w:customStyle="1" w:styleId="Import11">
    <w:name w:val="Import 11"/>
    <w:basedOn w:val="Normln"/>
    <w:rsid w:val="004A0D43"/>
    <w:pPr>
      <w:widowControl w:val="0"/>
      <w:tabs>
        <w:tab w:val="left" w:pos="0"/>
        <w:tab w:val="left" w:pos="18"/>
        <w:tab w:val="left" w:pos="720"/>
        <w:tab w:val="left" w:pos="1584"/>
        <w:tab w:val="left" w:pos="2448"/>
        <w:tab w:val="left" w:pos="3312"/>
        <w:tab w:val="left" w:pos="4176"/>
        <w:tab w:val="left" w:pos="5040"/>
        <w:tab w:val="left" w:pos="5904"/>
        <w:tab w:val="left" w:pos="6768"/>
        <w:tab w:val="left" w:pos="7632"/>
        <w:tab w:val="left" w:pos="8496"/>
      </w:tabs>
      <w:spacing w:after="0" w:line="218" w:lineRule="auto"/>
      <w:ind w:left="720"/>
    </w:pPr>
    <w:rPr>
      <w:rFonts w:ascii="Courier New" w:eastAsia="Times New Roman" w:hAnsi="Courier New" w:cs="Times New Roman"/>
      <w:color w:val="000000"/>
      <w:sz w:val="24"/>
      <w:szCs w:val="20"/>
      <w:lang w:eastAsia="cs-CZ"/>
    </w:rPr>
  </w:style>
  <w:style w:type="paragraph" w:customStyle="1" w:styleId="Import9">
    <w:name w:val="Import 9"/>
    <w:basedOn w:val="Normln"/>
    <w:rsid w:val="004A0D43"/>
    <w:pPr>
      <w:widowControl w:val="0"/>
      <w:tabs>
        <w:tab w:val="left" w:pos="0"/>
        <w:tab w:val="left" w:pos="18"/>
        <w:tab w:val="left" w:pos="720"/>
        <w:tab w:val="left" w:pos="1584"/>
        <w:tab w:val="left" w:pos="2448"/>
        <w:tab w:val="left" w:pos="3312"/>
        <w:tab w:val="left" w:pos="4176"/>
        <w:tab w:val="left" w:pos="5040"/>
        <w:tab w:val="left" w:pos="5904"/>
        <w:tab w:val="left" w:pos="6768"/>
        <w:tab w:val="left" w:pos="7632"/>
        <w:tab w:val="left" w:pos="8496"/>
      </w:tabs>
      <w:spacing w:after="0" w:line="218" w:lineRule="auto"/>
      <w:ind w:left="288"/>
    </w:pPr>
    <w:rPr>
      <w:rFonts w:ascii="Courier New" w:eastAsia="Times New Roman" w:hAnsi="Courier New" w:cs="Times New Roman"/>
      <w:color w:val="000000"/>
      <w:sz w:val="24"/>
      <w:szCs w:val="20"/>
      <w:lang w:eastAsia="cs-CZ"/>
    </w:rPr>
  </w:style>
  <w:style w:type="paragraph" w:customStyle="1" w:styleId="Import14">
    <w:name w:val="Import 14"/>
    <w:basedOn w:val="Normln"/>
    <w:rsid w:val="004A0D43"/>
    <w:pPr>
      <w:widowControl w:val="0"/>
      <w:tabs>
        <w:tab w:val="left" w:pos="0"/>
        <w:tab w:val="left" w:pos="18"/>
        <w:tab w:val="left" w:pos="720"/>
        <w:tab w:val="left" w:pos="1584"/>
        <w:tab w:val="left" w:pos="2448"/>
        <w:tab w:val="left" w:pos="3312"/>
        <w:tab w:val="left" w:pos="4176"/>
        <w:tab w:val="left" w:pos="5040"/>
        <w:tab w:val="left" w:pos="5904"/>
        <w:tab w:val="left" w:pos="6768"/>
        <w:tab w:val="left" w:pos="7632"/>
        <w:tab w:val="left" w:pos="8496"/>
      </w:tabs>
      <w:spacing w:after="0" w:line="218" w:lineRule="auto"/>
      <w:ind w:left="1584"/>
    </w:pPr>
    <w:rPr>
      <w:rFonts w:ascii="Courier New" w:eastAsia="Times New Roman" w:hAnsi="Courier New" w:cs="Times New Roman"/>
      <w:color w:val="000000"/>
      <w:sz w:val="24"/>
      <w:szCs w:val="20"/>
      <w:lang w:eastAsia="cs-CZ"/>
    </w:rPr>
  </w:style>
  <w:style w:type="paragraph" w:styleId="Normlnweb">
    <w:name w:val="Normal (Web)"/>
    <w:basedOn w:val="Normln"/>
    <w:uiPriority w:val="99"/>
    <w:unhideWhenUsed/>
    <w:rsid w:val="00461E0B"/>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8E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3BFD"/>
    <w:pPr>
      <w:autoSpaceDE w:val="0"/>
      <w:autoSpaceDN w:val="0"/>
      <w:adjustRightInd w:val="0"/>
      <w:spacing w:after="0" w:line="240" w:lineRule="auto"/>
    </w:pPr>
    <w:rPr>
      <w:rFonts w:ascii="Calibri" w:hAnsi="Calibri" w:cs="Calibri"/>
      <w:color w:val="000000"/>
      <w:sz w:val="24"/>
      <w:szCs w:val="24"/>
    </w:rPr>
  </w:style>
  <w:style w:type="character" w:styleId="Znakapoznpodarou">
    <w:name w:val="footnote reference"/>
    <w:basedOn w:val="Standardnpsmoodstavce"/>
    <w:semiHidden/>
    <w:rsid w:val="002F60D2"/>
    <w:rPr>
      <w:vertAlign w:val="superscript"/>
    </w:rPr>
  </w:style>
  <w:style w:type="character" w:styleId="Hypertextovodkaz">
    <w:name w:val="Hyperlink"/>
    <w:basedOn w:val="Standardnpsmoodstavce"/>
    <w:uiPriority w:val="99"/>
    <w:unhideWhenUsed/>
    <w:rsid w:val="00603FA4"/>
    <w:rPr>
      <w:color w:val="0000FF" w:themeColor="hyperlink"/>
      <w:u w:val="single"/>
    </w:rPr>
  </w:style>
  <w:style w:type="paragraph" w:styleId="Zhlav">
    <w:name w:val="header"/>
    <w:basedOn w:val="Normln"/>
    <w:link w:val="ZhlavChar"/>
    <w:uiPriority w:val="99"/>
    <w:unhideWhenUsed/>
    <w:rsid w:val="00783E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3E47"/>
  </w:style>
  <w:style w:type="paragraph" w:styleId="Zpat">
    <w:name w:val="footer"/>
    <w:basedOn w:val="Normln"/>
    <w:link w:val="ZpatChar"/>
    <w:uiPriority w:val="99"/>
    <w:unhideWhenUsed/>
    <w:rsid w:val="00783E47"/>
    <w:pPr>
      <w:tabs>
        <w:tab w:val="center" w:pos="4536"/>
        <w:tab w:val="right" w:pos="9072"/>
      </w:tabs>
      <w:spacing w:after="0" w:line="240" w:lineRule="auto"/>
    </w:pPr>
  </w:style>
  <w:style w:type="character" w:customStyle="1" w:styleId="ZpatChar">
    <w:name w:val="Zápatí Char"/>
    <w:basedOn w:val="Standardnpsmoodstavce"/>
    <w:link w:val="Zpat"/>
    <w:uiPriority w:val="99"/>
    <w:rsid w:val="0078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9497">
      <w:bodyDiv w:val="1"/>
      <w:marLeft w:val="0"/>
      <w:marRight w:val="0"/>
      <w:marTop w:val="0"/>
      <w:marBottom w:val="0"/>
      <w:divBdr>
        <w:top w:val="none" w:sz="0" w:space="0" w:color="auto"/>
        <w:left w:val="none" w:sz="0" w:space="0" w:color="auto"/>
        <w:bottom w:val="none" w:sz="0" w:space="0" w:color="auto"/>
        <w:right w:val="none" w:sz="0" w:space="0" w:color="auto"/>
      </w:divBdr>
    </w:div>
    <w:div w:id="437600415">
      <w:bodyDiv w:val="1"/>
      <w:marLeft w:val="0"/>
      <w:marRight w:val="0"/>
      <w:marTop w:val="0"/>
      <w:marBottom w:val="0"/>
      <w:divBdr>
        <w:top w:val="none" w:sz="0" w:space="0" w:color="auto"/>
        <w:left w:val="none" w:sz="0" w:space="0" w:color="auto"/>
        <w:bottom w:val="none" w:sz="0" w:space="0" w:color="auto"/>
        <w:right w:val="none" w:sz="0" w:space="0" w:color="auto"/>
      </w:divBdr>
    </w:div>
    <w:div w:id="696321895">
      <w:bodyDiv w:val="1"/>
      <w:marLeft w:val="0"/>
      <w:marRight w:val="0"/>
      <w:marTop w:val="0"/>
      <w:marBottom w:val="0"/>
      <w:divBdr>
        <w:top w:val="none" w:sz="0" w:space="0" w:color="auto"/>
        <w:left w:val="none" w:sz="0" w:space="0" w:color="auto"/>
        <w:bottom w:val="none" w:sz="0" w:space="0" w:color="auto"/>
        <w:right w:val="none" w:sz="0" w:space="0" w:color="auto"/>
      </w:divBdr>
    </w:div>
    <w:div w:id="765733811">
      <w:bodyDiv w:val="1"/>
      <w:marLeft w:val="0"/>
      <w:marRight w:val="0"/>
      <w:marTop w:val="0"/>
      <w:marBottom w:val="0"/>
      <w:divBdr>
        <w:top w:val="none" w:sz="0" w:space="0" w:color="auto"/>
        <w:left w:val="none" w:sz="0" w:space="0" w:color="auto"/>
        <w:bottom w:val="none" w:sz="0" w:space="0" w:color="auto"/>
        <w:right w:val="none" w:sz="0" w:space="0" w:color="auto"/>
      </w:divBdr>
    </w:div>
    <w:div w:id="1036009993">
      <w:bodyDiv w:val="1"/>
      <w:marLeft w:val="0"/>
      <w:marRight w:val="0"/>
      <w:marTop w:val="0"/>
      <w:marBottom w:val="0"/>
      <w:divBdr>
        <w:top w:val="none" w:sz="0" w:space="0" w:color="auto"/>
        <w:left w:val="none" w:sz="0" w:space="0" w:color="auto"/>
        <w:bottom w:val="none" w:sz="0" w:space="0" w:color="auto"/>
        <w:right w:val="none" w:sz="0" w:space="0" w:color="auto"/>
      </w:divBdr>
    </w:div>
    <w:div w:id="1046878776">
      <w:bodyDiv w:val="1"/>
      <w:marLeft w:val="0"/>
      <w:marRight w:val="0"/>
      <w:marTop w:val="0"/>
      <w:marBottom w:val="0"/>
      <w:divBdr>
        <w:top w:val="none" w:sz="0" w:space="0" w:color="auto"/>
        <w:left w:val="none" w:sz="0" w:space="0" w:color="auto"/>
        <w:bottom w:val="none" w:sz="0" w:space="0" w:color="auto"/>
        <w:right w:val="none" w:sz="0" w:space="0" w:color="auto"/>
      </w:divBdr>
    </w:div>
    <w:div w:id="1406799919">
      <w:bodyDiv w:val="1"/>
      <w:marLeft w:val="0"/>
      <w:marRight w:val="0"/>
      <w:marTop w:val="0"/>
      <w:marBottom w:val="0"/>
      <w:divBdr>
        <w:top w:val="none" w:sz="0" w:space="0" w:color="auto"/>
        <w:left w:val="none" w:sz="0" w:space="0" w:color="auto"/>
        <w:bottom w:val="none" w:sz="0" w:space="0" w:color="auto"/>
        <w:right w:val="none" w:sz="0" w:space="0" w:color="auto"/>
      </w:divBdr>
    </w:div>
    <w:div w:id="1558004142">
      <w:bodyDiv w:val="1"/>
      <w:marLeft w:val="0"/>
      <w:marRight w:val="0"/>
      <w:marTop w:val="0"/>
      <w:marBottom w:val="0"/>
      <w:divBdr>
        <w:top w:val="none" w:sz="0" w:space="0" w:color="auto"/>
        <w:left w:val="none" w:sz="0" w:space="0" w:color="auto"/>
        <w:bottom w:val="none" w:sz="0" w:space="0" w:color="auto"/>
        <w:right w:val="none" w:sz="0" w:space="0" w:color="auto"/>
      </w:divBdr>
    </w:div>
    <w:div w:id="1592157637">
      <w:bodyDiv w:val="1"/>
      <w:marLeft w:val="0"/>
      <w:marRight w:val="0"/>
      <w:marTop w:val="0"/>
      <w:marBottom w:val="0"/>
      <w:divBdr>
        <w:top w:val="none" w:sz="0" w:space="0" w:color="auto"/>
        <w:left w:val="none" w:sz="0" w:space="0" w:color="auto"/>
        <w:bottom w:val="none" w:sz="0" w:space="0" w:color="auto"/>
        <w:right w:val="none" w:sz="0" w:space="0" w:color="auto"/>
      </w:divBdr>
    </w:div>
    <w:div w:id="1820264374">
      <w:bodyDiv w:val="1"/>
      <w:marLeft w:val="0"/>
      <w:marRight w:val="0"/>
      <w:marTop w:val="0"/>
      <w:marBottom w:val="0"/>
      <w:divBdr>
        <w:top w:val="none" w:sz="0" w:space="0" w:color="auto"/>
        <w:left w:val="none" w:sz="0" w:space="0" w:color="auto"/>
        <w:bottom w:val="none" w:sz="0" w:space="0" w:color="auto"/>
        <w:right w:val="none" w:sz="0" w:space="0" w:color="auto"/>
      </w:divBdr>
    </w:div>
    <w:div w:id="18536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2049940574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nkabezpec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aps@riap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uvrchlabi.cz" TargetMode="External"/><Relationship Id="rId4" Type="http://schemas.openxmlformats.org/officeDocument/2006/relationships/webSettings" Target="webSettings.xml"/><Relationship Id="rId9" Type="http://schemas.openxmlformats.org/officeDocument/2006/relationships/hyperlink" Target="mailto:frankovakamila@muvrchlabi.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20</Pages>
  <Words>5583</Words>
  <Characters>32940</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Kuhn-Gaberová</dc:creator>
  <cp:keywords/>
  <dc:description/>
  <cp:lastModifiedBy>Alice Kuhn-Gaberová</cp:lastModifiedBy>
  <cp:revision>5</cp:revision>
  <cp:lastPrinted>2023-05-20T16:36:00Z</cp:lastPrinted>
  <dcterms:created xsi:type="dcterms:W3CDTF">2025-09-15T08:56:00Z</dcterms:created>
  <dcterms:modified xsi:type="dcterms:W3CDTF">2025-09-15T10:36:00Z</dcterms:modified>
</cp:coreProperties>
</file>