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20" w:rsidRDefault="00535220" w:rsidP="00535220">
      <w:pPr>
        <w:rPr>
          <w:b/>
        </w:rPr>
      </w:pPr>
      <w:r w:rsidRPr="002C47AD">
        <w:rPr>
          <w:b/>
        </w:rPr>
        <w:t xml:space="preserve">Zápis </w:t>
      </w:r>
      <w:r>
        <w:rPr>
          <w:b/>
        </w:rPr>
        <w:t xml:space="preserve">ze </w:t>
      </w:r>
      <w:r w:rsidRPr="002C47AD">
        <w:rPr>
          <w:b/>
        </w:rPr>
        <w:t>š</w:t>
      </w:r>
      <w:r>
        <w:rPr>
          <w:b/>
        </w:rPr>
        <w:t>kolské rady</w:t>
      </w:r>
      <w:r w:rsidRPr="002C47AD">
        <w:rPr>
          <w:b/>
        </w:rPr>
        <w:t xml:space="preserve"> dne </w:t>
      </w:r>
      <w:r w:rsidR="00FB1E67">
        <w:rPr>
          <w:b/>
        </w:rPr>
        <w:t>31. 8</w:t>
      </w:r>
      <w:r>
        <w:rPr>
          <w:b/>
        </w:rPr>
        <w:t>. 2021</w:t>
      </w:r>
    </w:p>
    <w:p w:rsidR="00535220" w:rsidRPr="002C47AD" w:rsidRDefault="00535220" w:rsidP="00535220">
      <w:r w:rsidRPr="002C47AD">
        <w:t>Program</w:t>
      </w:r>
      <w:r>
        <w:t>:</w:t>
      </w:r>
    </w:p>
    <w:p w:rsidR="00535220" w:rsidRDefault="00535220" w:rsidP="00535220">
      <w:r>
        <w:t xml:space="preserve">1) </w:t>
      </w:r>
      <w:r w:rsidR="00FB1E67">
        <w:t>novinky v MŠ</w:t>
      </w:r>
    </w:p>
    <w:p w:rsidR="00535220" w:rsidRDefault="00535220" w:rsidP="00535220">
      <w:r>
        <w:t xml:space="preserve">2) novinky </w:t>
      </w:r>
      <w:r w:rsidR="00FB1E67">
        <w:t>v ŽS – změna osnov, testování žáků</w:t>
      </w:r>
    </w:p>
    <w:p w:rsidR="00535220" w:rsidRDefault="00FB1E67" w:rsidP="00535220">
      <w:r>
        <w:t>3) schválení školního řádu</w:t>
      </w:r>
    </w:p>
    <w:p w:rsidR="00535220" w:rsidRDefault="00FB1E67" w:rsidP="00535220">
      <w:r>
        <w:t>4) výroční zpráva</w:t>
      </w:r>
    </w:p>
    <w:p w:rsidR="00535220" w:rsidRDefault="00535220" w:rsidP="00535220">
      <w:pPr>
        <w:rPr>
          <w:rFonts w:cstheme="minorHAnsi"/>
          <w:color w:val="101010"/>
          <w:shd w:val="clear" w:color="auto" w:fill="FFFFFF"/>
        </w:rPr>
      </w:pPr>
      <w:r>
        <w:t>Přítomni:</w:t>
      </w:r>
      <w:r w:rsidR="00FB1E67">
        <w:t xml:space="preserve"> </w:t>
      </w:r>
      <w:r>
        <w:t xml:space="preserve"> Mgr. </w:t>
      </w:r>
      <w:r>
        <w:rPr>
          <w:rFonts w:cstheme="minorHAnsi"/>
          <w:color w:val="101010"/>
          <w:shd w:val="clear" w:color="auto" w:fill="FFFFFF"/>
        </w:rPr>
        <w:t>Hanka Ježková</w:t>
      </w:r>
      <w:r w:rsidR="00FB1E67">
        <w:rPr>
          <w:rFonts w:cstheme="minorHAnsi"/>
          <w:color w:val="101010"/>
          <w:shd w:val="clear" w:color="auto" w:fill="FFFFFF"/>
        </w:rPr>
        <w:t xml:space="preserve">, Blanka Divišová, </w:t>
      </w:r>
      <w:r w:rsidRPr="002C47AD">
        <w:rPr>
          <w:rFonts w:cstheme="minorHAnsi"/>
          <w:color w:val="101010"/>
          <w:shd w:val="clear" w:color="auto" w:fill="FFFFFF"/>
        </w:rPr>
        <w:t xml:space="preserve"> Bc. Pavel Kaplan, Jan Lazák, Vladimír Holič, Lenka Kordov</w:t>
      </w:r>
      <w:r w:rsidR="00FB1E67">
        <w:rPr>
          <w:rFonts w:cstheme="minorHAnsi"/>
          <w:color w:val="101010"/>
          <w:shd w:val="clear" w:color="auto" w:fill="FFFFFF"/>
        </w:rPr>
        <w:t>á DiS</w:t>
      </w:r>
      <w:r>
        <w:rPr>
          <w:rFonts w:cstheme="minorHAnsi"/>
          <w:color w:val="101010"/>
          <w:shd w:val="clear" w:color="auto" w:fill="FFFFFF"/>
        </w:rPr>
        <w:t xml:space="preserve">, Martina Jirásková a host </w:t>
      </w:r>
      <w:r w:rsidRPr="002C47AD">
        <w:rPr>
          <w:rFonts w:cstheme="minorHAnsi"/>
          <w:color w:val="101010"/>
          <w:shd w:val="clear" w:color="auto" w:fill="FFFFFF"/>
        </w:rPr>
        <w:t>Mgr. Alice Kuhn-Gaberová</w:t>
      </w:r>
    </w:p>
    <w:p w:rsidR="00FB1E67" w:rsidRDefault="00FB1E67" w:rsidP="00535220">
      <w:pPr>
        <w:rPr>
          <w:rFonts w:cstheme="minorHAnsi"/>
          <w:color w:val="101010"/>
          <w:shd w:val="clear" w:color="auto" w:fill="FFFFFF"/>
        </w:rPr>
      </w:pPr>
      <w:r>
        <w:rPr>
          <w:rFonts w:cstheme="minorHAnsi"/>
          <w:color w:val="101010"/>
          <w:shd w:val="clear" w:color="auto" w:fill="FFFFFF"/>
        </w:rPr>
        <w:t xml:space="preserve">Omluveni:  </w:t>
      </w:r>
      <w:r w:rsidRPr="002C47AD">
        <w:rPr>
          <w:rFonts w:cstheme="minorHAnsi"/>
          <w:color w:val="101010"/>
          <w:shd w:val="clear" w:color="auto" w:fill="FFFFFF"/>
        </w:rPr>
        <w:t>Bc. Renáta Šindelářová</w:t>
      </w:r>
      <w:r>
        <w:rPr>
          <w:rFonts w:cstheme="minorHAnsi"/>
          <w:color w:val="101010"/>
          <w:shd w:val="clear" w:color="auto" w:fill="FFFFFF"/>
        </w:rPr>
        <w:t xml:space="preserve">, </w:t>
      </w:r>
      <w:r w:rsidRPr="002C47AD">
        <w:rPr>
          <w:rFonts w:cstheme="minorHAnsi"/>
          <w:color w:val="101010"/>
          <w:shd w:val="clear" w:color="auto" w:fill="FFFFFF"/>
        </w:rPr>
        <w:t>Lukáš Skalsk</w:t>
      </w:r>
      <w:r>
        <w:rPr>
          <w:rFonts w:cstheme="minorHAnsi"/>
          <w:color w:val="101010"/>
          <w:shd w:val="clear" w:color="auto" w:fill="FFFFFF"/>
        </w:rPr>
        <w:t>ý</w:t>
      </w:r>
    </w:p>
    <w:p w:rsidR="00535220" w:rsidRDefault="00535220" w:rsidP="00535220">
      <w:pPr>
        <w:rPr>
          <w:rFonts w:cstheme="minorHAnsi"/>
          <w:color w:val="101010"/>
          <w:shd w:val="clear" w:color="auto" w:fill="FFFFFF"/>
        </w:rPr>
      </w:pPr>
    </w:p>
    <w:p w:rsidR="00535220" w:rsidRDefault="00FB1E67" w:rsidP="00535220">
      <w:pPr>
        <w:pStyle w:val="Odstavecseseznamem"/>
        <w:numPr>
          <w:ilvl w:val="0"/>
          <w:numId w:val="2"/>
        </w:numPr>
        <w:rPr>
          <w:rFonts w:cstheme="minorHAnsi"/>
          <w:color w:val="101010"/>
          <w:shd w:val="clear" w:color="auto" w:fill="FFFFFF"/>
        </w:rPr>
      </w:pPr>
      <w:r>
        <w:rPr>
          <w:rFonts w:cstheme="minorHAnsi"/>
          <w:color w:val="101010"/>
          <w:shd w:val="clear" w:color="auto" w:fill="FFFFFF"/>
        </w:rPr>
        <w:t>Novinky v MŠ</w:t>
      </w:r>
    </w:p>
    <w:p w:rsidR="00CE1E81" w:rsidRDefault="00DA6500" w:rsidP="00FB1E67">
      <w:pPr>
        <w:rPr>
          <w:rFonts w:cstheme="minorHAnsi"/>
          <w:color w:val="101010"/>
          <w:shd w:val="clear" w:color="auto" w:fill="FFFFFF"/>
        </w:rPr>
      </w:pPr>
      <w:r>
        <w:rPr>
          <w:rFonts w:cstheme="minorHAnsi"/>
          <w:color w:val="101010"/>
          <w:shd w:val="clear" w:color="auto" w:fill="FFFFFF"/>
        </w:rPr>
        <w:t xml:space="preserve">Byl dokončen břeh v zahradě školky, stání na kola a kočárky. </w:t>
      </w:r>
      <w:r w:rsidR="00715E75">
        <w:rPr>
          <w:rFonts w:cstheme="minorHAnsi"/>
          <w:color w:val="101010"/>
          <w:shd w:val="clear" w:color="auto" w:fill="FFFFFF"/>
        </w:rPr>
        <w:t>Dokončují se p</w:t>
      </w:r>
      <w:r>
        <w:rPr>
          <w:rFonts w:cstheme="minorHAnsi"/>
          <w:color w:val="101010"/>
          <w:shd w:val="clear" w:color="auto" w:fill="FFFFFF"/>
        </w:rPr>
        <w:t xml:space="preserve">ráce </w:t>
      </w:r>
      <w:r w:rsidR="00715E75">
        <w:rPr>
          <w:rFonts w:cstheme="minorHAnsi"/>
          <w:color w:val="101010"/>
          <w:shd w:val="clear" w:color="auto" w:fill="FFFFFF"/>
        </w:rPr>
        <w:t>na novém bezbariérovém chodníku ke vchodu do MŠ</w:t>
      </w:r>
      <w:r>
        <w:rPr>
          <w:rFonts w:cstheme="minorHAnsi"/>
          <w:color w:val="101010"/>
          <w:shd w:val="clear" w:color="auto" w:fill="FFFFFF"/>
        </w:rPr>
        <w:t xml:space="preserve">. Na jaře se </w:t>
      </w:r>
      <w:r w:rsidR="00715E75">
        <w:rPr>
          <w:rFonts w:cstheme="minorHAnsi"/>
          <w:color w:val="101010"/>
          <w:shd w:val="clear" w:color="auto" w:fill="FFFFFF"/>
        </w:rPr>
        <w:t>vyplní</w:t>
      </w:r>
      <w:r>
        <w:rPr>
          <w:rFonts w:cstheme="minorHAnsi"/>
          <w:color w:val="101010"/>
          <w:shd w:val="clear" w:color="auto" w:fill="FFFFFF"/>
        </w:rPr>
        <w:t xml:space="preserve"> </w:t>
      </w:r>
      <w:r w:rsidR="00CE1E81">
        <w:rPr>
          <w:rFonts w:cstheme="minorHAnsi"/>
          <w:color w:val="101010"/>
          <w:shd w:val="clear" w:color="auto" w:fill="FFFFFF"/>
        </w:rPr>
        <w:t xml:space="preserve">políčka </w:t>
      </w:r>
      <w:r>
        <w:rPr>
          <w:rFonts w:cstheme="minorHAnsi"/>
          <w:color w:val="101010"/>
          <w:shd w:val="clear" w:color="auto" w:fill="FFFFFF"/>
        </w:rPr>
        <w:t>smyslov</w:t>
      </w:r>
      <w:r w:rsidR="00CE1E81">
        <w:rPr>
          <w:rFonts w:cstheme="minorHAnsi"/>
          <w:color w:val="101010"/>
          <w:shd w:val="clear" w:color="auto" w:fill="FFFFFF"/>
        </w:rPr>
        <w:t>ého</w:t>
      </w:r>
      <w:r>
        <w:rPr>
          <w:rFonts w:cstheme="minorHAnsi"/>
          <w:color w:val="101010"/>
          <w:shd w:val="clear" w:color="auto" w:fill="FFFFFF"/>
        </w:rPr>
        <w:t xml:space="preserve"> chodní</w:t>
      </w:r>
      <w:r w:rsidR="00CE1E81">
        <w:rPr>
          <w:rFonts w:cstheme="minorHAnsi"/>
          <w:color w:val="101010"/>
          <w:shd w:val="clear" w:color="auto" w:fill="FFFFFF"/>
        </w:rPr>
        <w:t>č</w:t>
      </w:r>
      <w:r>
        <w:rPr>
          <w:rFonts w:cstheme="minorHAnsi"/>
          <w:color w:val="101010"/>
          <w:shd w:val="clear" w:color="auto" w:fill="FFFFFF"/>
        </w:rPr>
        <w:t>k</w:t>
      </w:r>
      <w:r w:rsidR="00CE1E81">
        <w:rPr>
          <w:rFonts w:cstheme="minorHAnsi"/>
          <w:color w:val="101010"/>
          <w:shd w:val="clear" w:color="auto" w:fill="FFFFFF"/>
        </w:rPr>
        <w:t>u a děti mají na svahu také skákacího panáka.</w:t>
      </w:r>
    </w:p>
    <w:p w:rsidR="00DA6500" w:rsidRDefault="00DA6500" w:rsidP="00FB1E67">
      <w:pPr>
        <w:rPr>
          <w:rFonts w:cstheme="minorHAnsi"/>
          <w:color w:val="101010"/>
          <w:shd w:val="clear" w:color="auto" w:fill="FFFFFF"/>
        </w:rPr>
      </w:pPr>
      <w:r>
        <w:rPr>
          <w:rFonts w:cstheme="minorHAnsi"/>
          <w:color w:val="101010"/>
          <w:shd w:val="clear" w:color="auto" w:fill="FFFFFF"/>
        </w:rPr>
        <w:t>V</w:t>
      </w:r>
      <w:r w:rsidR="00CE1E81">
        <w:rPr>
          <w:rFonts w:cstheme="minorHAnsi"/>
          <w:color w:val="101010"/>
          <w:shd w:val="clear" w:color="auto" w:fill="FFFFFF"/>
        </w:rPr>
        <w:t>e</w:t>
      </w:r>
      <w:r>
        <w:rPr>
          <w:rFonts w:cstheme="minorHAnsi"/>
          <w:color w:val="101010"/>
          <w:shd w:val="clear" w:color="auto" w:fill="FFFFFF"/>
        </w:rPr>
        <w:t xml:space="preserve"> </w:t>
      </w:r>
      <w:r w:rsidR="00CE1E81">
        <w:rPr>
          <w:rFonts w:cstheme="minorHAnsi"/>
          <w:color w:val="101010"/>
          <w:shd w:val="clear" w:color="auto" w:fill="FFFFFF"/>
        </w:rPr>
        <w:t>tř</w:t>
      </w:r>
      <w:r>
        <w:rPr>
          <w:rFonts w:cstheme="minorHAnsi"/>
          <w:color w:val="101010"/>
          <w:shd w:val="clear" w:color="auto" w:fill="FFFFFF"/>
        </w:rPr>
        <w:t>í</w:t>
      </w:r>
      <w:r w:rsidR="00CE1E81">
        <w:rPr>
          <w:rFonts w:cstheme="minorHAnsi"/>
          <w:color w:val="101010"/>
          <w:shd w:val="clear" w:color="auto" w:fill="FFFFFF"/>
        </w:rPr>
        <w:t>dě</w:t>
      </w:r>
      <w:r>
        <w:rPr>
          <w:rFonts w:cstheme="minorHAnsi"/>
          <w:color w:val="101010"/>
          <w:shd w:val="clear" w:color="auto" w:fill="FFFFFF"/>
        </w:rPr>
        <w:t xml:space="preserve"> „Sluníček“ je 27 dětí a v</w:t>
      </w:r>
      <w:r w:rsidR="00CE1E81">
        <w:rPr>
          <w:rFonts w:cstheme="minorHAnsi"/>
          <w:color w:val="101010"/>
          <w:shd w:val="clear" w:color="auto" w:fill="FFFFFF"/>
        </w:rPr>
        <w:t>e</w:t>
      </w:r>
      <w:r>
        <w:rPr>
          <w:rFonts w:cstheme="minorHAnsi"/>
          <w:color w:val="101010"/>
          <w:shd w:val="clear" w:color="auto" w:fill="FFFFFF"/>
        </w:rPr>
        <w:t xml:space="preserve"> </w:t>
      </w:r>
      <w:r w:rsidR="00CE1E81">
        <w:rPr>
          <w:rFonts w:cstheme="minorHAnsi"/>
          <w:color w:val="101010"/>
          <w:shd w:val="clear" w:color="auto" w:fill="FFFFFF"/>
        </w:rPr>
        <w:t>tř</w:t>
      </w:r>
      <w:r>
        <w:rPr>
          <w:rFonts w:cstheme="minorHAnsi"/>
          <w:color w:val="101010"/>
          <w:shd w:val="clear" w:color="auto" w:fill="FFFFFF"/>
        </w:rPr>
        <w:t>í</w:t>
      </w:r>
      <w:r w:rsidR="00CE1E81">
        <w:rPr>
          <w:rFonts w:cstheme="minorHAnsi"/>
          <w:color w:val="101010"/>
          <w:shd w:val="clear" w:color="auto" w:fill="FFFFFF"/>
        </w:rPr>
        <w:t>dě</w:t>
      </w:r>
      <w:r>
        <w:rPr>
          <w:rFonts w:cstheme="minorHAnsi"/>
          <w:color w:val="101010"/>
          <w:shd w:val="clear" w:color="auto" w:fill="FFFFFF"/>
        </w:rPr>
        <w:t xml:space="preserve"> „Myšek“ 24 dětí. </w:t>
      </w:r>
      <w:r w:rsidR="00BB0704">
        <w:rPr>
          <w:rFonts w:cstheme="minorHAnsi"/>
          <w:color w:val="101010"/>
          <w:shd w:val="clear" w:color="auto" w:fill="FFFFFF"/>
        </w:rPr>
        <w:t>Tento rozdíl je způsoben platností vyhlášky č. 27/2016 Sb. o vzdělávání dětí a žáků se speciálními vzdělávacími potřebami a vyhlášky č. 14/2005 Sb. o předškolním vzdělávání, ve znění pozdějších předpisů. Za každé dítě s podpůrným opatřením</w:t>
      </w:r>
      <w:r w:rsidR="00FC4A2B">
        <w:rPr>
          <w:rFonts w:cstheme="minorHAnsi"/>
          <w:color w:val="101010"/>
          <w:shd w:val="clear" w:color="auto" w:fill="FFFFFF"/>
        </w:rPr>
        <w:t xml:space="preserve"> se snižuje počet dětí ve třídě, což je právě ve třídě Myšek.</w:t>
      </w:r>
    </w:p>
    <w:p w:rsidR="00FB1E67" w:rsidRDefault="00FC4A2B" w:rsidP="00F80C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</w:rPr>
      </w:pPr>
      <w:r>
        <w:rPr>
          <w:rFonts w:cstheme="minorHAnsi"/>
          <w:color w:val="101010"/>
          <w:shd w:val="clear" w:color="auto" w:fill="FFFFFF"/>
        </w:rPr>
        <w:t>Dočasně došlo</w:t>
      </w:r>
      <w:r w:rsidR="00DA6500">
        <w:rPr>
          <w:rFonts w:cstheme="minorHAnsi"/>
          <w:color w:val="101010"/>
          <w:shd w:val="clear" w:color="auto" w:fill="FFFFFF"/>
        </w:rPr>
        <w:t xml:space="preserve"> k výměně učitelek, </w:t>
      </w:r>
      <w:r w:rsidR="00DA6500">
        <w:rPr>
          <w:rFonts w:eastAsia="Times New Roman" w:cstheme="minorHAnsi"/>
          <w:color w:val="101010"/>
        </w:rPr>
        <w:t xml:space="preserve">Kateřina </w:t>
      </w:r>
      <w:r w:rsidR="00B42DEA">
        <w:rPr>
          <w:rFonts w:eastAsia="Times New Roman" w:cstheme="minorHAnsi"/>
          <w:color w:val="101010"/>
        </w:rPr>
        <w:t>Roudenská přešla</w:t>
      </w:r>
      <w:r w:rsidR="00DA6500">
        <w:rPr>
          <w:rFonts w:eastAsia="Times New Roman" w:cstheme="minorHAnsi"/>
          <w:color w:val="101010"/>
        </w:rPr>
        <w:t xml:space="preserve"> do Myšek a Lenka Nývltová do Sluníček. Rozhodnutí udělala vedoucí mateřské školy </w:t>
      </w:r>
      <w:r w:rsidR="00DA6500" w:rsidRPr="00F80C76">
        <w:rPr>
          <w:rFonts w:cstheme="minorHAnsi"/>
          <w:color w:val="101010"/>
          <w:shd w:val="clear" w:color="auto" w:fill="FFFFFF"/>
        </w:rPr>
        <w:t>Eva Vlasáková</w:t>
      </w:r>
      <w:r w:rsidR="00F80C76" w:rsidRPr="00F80C76">
        <w:rPr>
          <w:rFonts w:cstheme="minorHAnsi"/>
          <w:color w:val="101010"/>
          <w:shd w:val="clear" w:color="auto" w:fill="FFFFFF"/>
        </w:rPr>
        <w:t xml:space="preserve">. </w:t>
      </w:r>
      <w:r w:rsidR="00F80C76">
        <w:rPr>
          <w:rFonts w:cstheme="minorHAnsi"/>
          <w:color w:val="101010"/>
          <w:shd w:val="clear" w:color="auto" w:fill="FFFFFF"/>
        </w:rPr>
        <w:t xml:space="preserve"> Rodiče dětí o této změně nebyli informování. Školská rada bere na vědomí změnu, ale paní Vlasáková tuto změnu odůvodní rodičům a v budoucnu budou rodiče informování včas.</w:t>
      </w:r>
    </w:p>
    <w:p w:rsidR="00F80C76" w:rsidRPr="00F80C76" w:rsidRDefault="00F80C76" w:rsidP="00F80C7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01010"/>
        </w:rPr>
      </w:pPr>
    </w:p>
    <w:p w:rsidR="00AA42A0" w:rsidRDefault="00AA42A0" w:rsidP="00AA42A0">
      <w:pPr>
        <w:pStyle w:val="Odstavecseseznamem"/>
        <w:numPr>
          <w:ilvl w:val="0"/>
          <w:numId w:val="2"/>
        </w:numPr>
      </w:pPr>
      <w:r>
        <w:t xml:space="preserve">Novinky </w:t>
      </w:r>
      <w:r w:rsidR="00F80C76">
        <w:t>v ZŠ</w:t>
      </w:r>
    </w:p>
    <w:p w:rsidR="00F80C76" w:rsidRDefault="00F80C76" w:rsidP="00F80C76">
      <w:r>
        <w:t xml:space="preserve">Testování žáků proběhne 1. 9. 2021, 6. 9. 2021 a 9. 9. 2021, prvňáčci budou testování 2. 9. 2021 poprvé. Testovat se nebudou </w:t>
      </w:r>
      <w:r w:rsidR="00B42DEA">
        <w:t>děti, které</w:t>
      </w:r>
      <w:r>
        <w:t xml:space="preserve"> jsou plně očkované a od druhé dávky vakcíny uběhlo 14 dnů, nebo do 180 dnů od prodělání covid 19. </w:t>
      </w:r>
    </w:p>
    <w:p w:rsidR="00F80C76" w:rsidRDefault="00F80C76" w:rsidP="00F80C76">
      <w:r>
        <w:t>Roušky budou děti nosit ve společných prostorách školy. Netestované děti pak budou nosit roušky i ve třídě.</w:t>
      </w:r>
    </w:p>
    <w:p w:rsidR="00E55D55" w:rsidRDefault="00F80C76" w:rsidP="00E55D55">
      <w:r>
        <w:t>Změna osnov</w:t>
      </w:r>
      <w:r w:rsidR="00E55D55">
        <w:t xml:space="preserve"> dle rámcového vzdělávacího programu, nově se bude vyučovat informatika od 6</w:t>
      </w:r>
      <w:r w:rsidR="00FC4A2B">
        <w:t>.</w:t>
      </w:r>
      <w:r w:rsidR="00E55D55">
        <w:t xml:space="preserve"> třídy do 9</w:t>
      </w:r>
      <w:r w:rsidR="00FC4A2B">
        <w:t>.</w:t>
      </w:r>
      <w:r w:rsidR="00E55D55">
        <w:t xml:space="preserve"> třídy, doposud byla pouze ve 4</w:t>
      </w:r>
      <w:r w:rsidR="00FC4A2B">
        <w:t>.,</w:t>
      </w:r>
      <w:r w:rsidR="00E55D55">
        <w:t xml:space="preserve"> 5</w:t>
      </w:r>
      <w:r w:rsidR="00FC4A2B">
        <w:t>. a 6.</w:t>
      </w:r>
      <w:r w:rsidR="00E55D55">
        <w:t xml:space="preserve"> třídě.</w:t>
      </w:r>
    </w:p>
    <w:p w:rsidR="00E55D55" w:rsidRDefault="00E55D55" w:rsidP="00E55D55">
      <w:r>
        <w:t>Do první třídy nastoupilo 14 dětí a je zde asistentka pedagoga paní Tereza Čepková.</w:t>
      </w:r>
    </w:p>
    <w:p w:rsidR="00E55D55" w:rsidRDefault="00FC4A2B" w:rsidP="00E55D55">
      <w:r>
        <w:t>Ve 4. až</w:t>
      </w:r>
      <w:r w:rsidR="00E55D55">
        <w:t xml:space="preserve"> 9</w:t>
      </w:r>
      <w:r>
        <w:t>. třídě</w:t>
      </w:r>
      <w:r w:rsidR="00E55D55">
        <w:t xml:space="preserve"> bude probíhat</w:t>
      </w:r>
      <w:r>
        <w:t xml:space="preserve"> vzdělávání ve</w:t>
      </w:r>
      <w:r w:rsidR="00E55D55">
        <w:t xml:space="preserve"> finanční gramotnost</w:t>
      </w:r>
      <w:r>
        <w:t xml:space="preserve">i společností </w:t>
      </w:r>
      <w:proofErr w:type="spellStart"/>
      <w:r>
        <w:t>Yourchance</w:t>
      </w:r>
      <w:proofErr w:type="spellEnd"/>
      <w:r w:rsidR="00E55D55">
        <w:t>.</w:t>
      </w:r>
      <w:r>
        <w:t xml:space="preserve"> Zvýšenou pozornost bude škola věnovat dopravní výchově a pohybu na silničních komunikacích.</w:t>
      </w:r>
      <w:r w:rsidR="00E55D55">
        <w:t xml:space="preserve"> </w:t>
      </w:r>
      <w:r>
        <w:t>V prevenci</w:t>
      </w:r>
      <w:r w:rsidR="00E55D55">
        <w:t xml:space="preserve"> bude pokračovat spolupráce s Prostor-Pro (2x za pololetí). </w:t>
      </w:r>
    </w:p>
    <w:p w:rsidR="00DD49F7" w:rsidRDefault="00E55D55" w:rsidP="00E55D55">
      <w:r>
        <w:lastRenderedPageBreak/>
        <w:t>Dne 27. 9. 2021 bude vyhlášeno ředitelské volno.</w:t>
      </w:r>
    </w:p>
    <w:p w:rsidR="00E55D55" w:rsidRDefault="00E55D55" w:rsidP="00E55D55">
      <w:r>
        <w:t>Nová učebna informatiky je vybavena 24 počítači a 10 notebooky. Plánuje se spolupráce s obecní knihovnou na doplnění školní knihovny. Dále proběhla rekonstrukce 6</w:t>
      </w:r>
      <w:r w:rsidR="00FC4A2B">
        <w:t>.</w:t>
      </w:r>
      <w:r>
        <w:t xml:space="preserve"> třídy. </w:t>
      </w:r>
      <w:r w:rsidR="00DD49F7">
        <w:t xml:space="preserve"> Na školní jídelně jsou nové svody. Před školou jsou nové stojany na kola.</w:t>
      </w:r>
    </w:p>
    <w:p w:rsidR="00E55D55" w:rsidRDefault="00E55D55" w:rsidP="00E55D55">
      <w:r>
        <w:t>Doučování bude dále probíhat</w:t>
      </w:r>
      <w:r w:rsidR="00DD49F7">
        <w:t xml:space="preserve">, jak na podmět pedagoga tak i žáka.  </w:t>
      </w:r>
    </w:p>
    <w:p w:rsidR="00DD49F7" w:rsidRDefault="00DD49F7" w:rsidP="00E55D55">
      <w:r>
        <w:t xml:space="preserve">Nově jsou zavedeny bezhotovostní platby.  Veškeré informace budou v bakalářích. Budou zrušeny třídní stránky. Komunikace bude pouze přes bakaláře (psaní omluvenek, informace třídního učitele……). Papírové žákovské knížky budou zrušeny. </w:t>
      </w:r>
      <w:r w:rsidR="009418E4">
        <w:t>Pouze u malých dětí (1. a2. třída) třídní učitelky ponechají notýsky pro snazší komunikaci s rodiči a obrázkové zpětné vazbě učení pro děti.</w:t>
      </w:r>
      <w:bookmarkStart w:id="0" w:name="_GoBack"/>
      <w:bookmarkEnd w:id="0"/>
    </w:p>
    <w:p w:rsidR="00DD49F7" w:rsidRDefault="00DD49F7" w:rsidP="00E55D55">
      <w:r>
        <w:t>V 11/2021 budou volby do školské rady.</w:t>
      </w:r>
    </w:p>
    <w:p w:rsidR="00080992" w:rsidRDefault="00080992" w:rsidP="00080992"/>
    <w:p w:rsidR="00E7587B" w:rsidRDefault="00DD49F7" w:rsidP="00DD49F7">
      <w:pPr>
        <w:pStyle w:val="Odstavecseseznamem"/>
        <w:numPr>
          <w:ilvl w:val="0"/>
          <w:numId w:val="2"/>
        </w:numPr>
      </w:pPr>
      <w:r>
        <w:t>Schválení školního řádu</w:t>
      </w:r>
    </w:p>
    <w:p w:rsidR="00FA22CC" w:rsidRDefault="00FA22CC" w:rsidP="00FA22CC">
      <w:r>
        <w:t xml:space="preserve">Nově je do školního řádu přidán </w:t>
      </w:r>
      <w:r w:rsidR="000F0927">
        <w:t xml:space="preserve">v </w:t>
      </w:r>
      <w:r>
        <w:t>povinnostech žáka bod 22) žáci jsou povinni dodržovat pravidla GDPR a nenahrávat žádnou online hodinu. Dále v povinnostech zákonného zástupce žáků bod 8) zákonní zástupci jsou povinni zajistit dodržování pravidel GDPR, aby nedocházelo k nahrávání online hodin.</w:t>
      </w:r>
    </w:p>
    <w:p w:rsidR="000F0927" w:rsidRDefault="000F0927" w:rsidP="00FA22CC">
      <w:r>
        <w:t>Školní řád byl jednohlasně schválen.</w:t>
      </w:r>
    </w:p>
    <w:p w:rsidR="000F0927" w:rsidRDefault="000F0927" w:rsidP="00FA22CC"/>
    <w:p w:rsidR="000F0927" w:rsidRDefault="000F0927" w:rsidP="000F0927">
      <w:pPr>
        <w:pStyle w:val="Odstavecseseznamem"/>
        <w:numPr>
          <w:ilvl w:val="0"/>
          <w:numId w:val="2"/>
        </w:numPr>
      </w:pPr>
      <w:r>
        <w:t>Výroční zpráva</w:t>
      </w:r>
    </w:p>
    <w:p w:rsidR="000F0927" w:rsidRDefault="000F0927" w:rsidP="000F0927">
      <w:r>
        <w:t>Výroční zpráva bude členům školské rady zaslána e-mailem k prostudování a případnému doplnění.</w:t>
      </w:r>
    </w:p>
    <w:p w:rsidR="000F0927" w:rsidRDefault="000F0927" w:rsidP="000F0927"/>
    <w:p w:rsidR="000F0927" w:rsidRDefault="000F0927" w:rsidP="000F0927">
      <w:r>
        <w:t>Zpracovala: Lenka Kordová</w:t>
      </w:r>
    </w:p>
    <w:p w:rsidR="00080992" w:rsidRPr="00360426" w:rsidRDefault="00080992" w:rsidP="00080992"/>
    <w:p w:rsidR="00AA42A0" w:rsidRPr="00360426" w:rsidRDefault="00AA42A0" w:rsidP="00360426">
      <w:pPr>
        <w:rPr>
          <w:rFonts w:ascii="Trebuchet MS" w:hAnsi="Trebuchet MS"/>
          <w:color w:val="101010"/>
          <w:shd w:val="clear" w:color="auto" w:fill="FFFFFF"/>
        </w:rPr>
      </w:pPr>
      <w:r w:rsidRPr="00360426">
        <w:rPr>
          <w:rFonts w:ascii="Trebuchet MS" w:hAnsi="Trebuchet MS"/>
          <w:color w:val="101010"/>
          <w:shd w:val="clear" w:color="auto" w:fill="FFFFFF"/>
        </w:rPr>
        <w:t xml:space="preserve">                                                                          </w:t>
      </w:r>
    </w:p>
    <w:p w:rsidR="000414F7" w:rsidRDefault="000414F7"/>
    <w:sectPr w:rsidR="000414F7" w:rsidSect="0004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AD5"/>
    <w:multiLevelType w:val="hybridMultilevel"/>
    <w:tmpl w:val="07049D72"/>
    <w:lvl w:ilvl="0" w:tplc="8F1206B0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1416382B"/>
    <w:multiLevelType w:val="hybridMultilevel"/>
    <w:tmpl w:val="5FA48A9E"/>
    <w:lvl w:ilvl="0" w:tplc="F2ECD55A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1F7327EE"/>
    <w:multiLevelType w:val="multilevel"/>
    <w:tmpl w:val="2198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8101D"/>
    <w:multiLevelType w:val="hybridMultilevel"/>
    <w:tmpl w:val="B45E08F6"/>
    <w:lvl w:ilvl="0" w:tplc="E17E513A">
      <w:start w:val="2"/>
      <w:numFmt w:val="bullet"/>
      <w:lvlText w:val="-"/>
      <w:lvlJc w:val="left"/>
      <w:pPr>
        <w:ind w:left="75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38D08F4"/>
    <w:multiLevelType w:val="hybridMultilevel"/>
    <w:tmpl w:val="F66AF166"/>
    <w:lvl w:ilvl="0" w:tplc="A7FC14B0">
      <w:start w:val="2"/>
      <w:numFmt w:val="bullet"/>
      <w:lvlText w:val="-"/>
      <w:lvlJc w:val="left"/>
      <w:pPr>
        <w:ind w:left="75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AA231F1"/>
    <w:multiLevelType w:val="hybridMultilevel"/>
    <w:tmpl w:val="C4CA06D6"/>
    <w:lvl w:ilvl="0" w:tplc="33080D62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36C272E9"/>
    <w:multiLevelType w:val="hybridMultilevel"/>
    <w:tmpl w:val="5E60DB6A"/>
    <w:lvl w:ilvl="0" w:tplc="9E22F354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>
    <w:nsid w:val="400C4DA9"/>
    <w:multiLevelType w:val="hybridMultilevel"/>
    <w:tmpl w:val="7C3EC0EE"/>
    <w:lvl w:ilvl="0" w:tplc="8CF07D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71CE4"/>
    <w:multiLevelType w:val="hybridMultilevel"/>
    <w:tmpl w:val="9FC24FF0"/>
    <w:lvl w:ilvl="0" w:tplc="A84E5AA4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color w:val="10101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36CF4"/>
    <w:multiLevelType w:val="hybridMultilevel"/>
    <w:tmpl w:val="0CCEB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7175E"/>
    <w:multiLevelType w:val="hybridMultilevel"/>
    <w:tmpl w:val="A6F0BC9C"/>
    <w:lvl w:ilvl="0" w:tplc="CEA8B7A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65E4C"/>
    <w:multiLevelType w:val="hybridMultilevel"/>
    <w:tmpl w:val="B2D89F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5734D"/>
    <w:multiLevelType w:val="hybridMultilevel"/>
    <w:tmpl w:val="7F6A6E48"/>
    <w:lvl w:ilvl="0" w:tplc="8FD6A7A2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A4190"/>
    <w:multiLevelType w:val="hybridMultilevel"/>
    <w:tmpl w:val="97BECDFE"/>
    <w:lvl w:ilvl="0" w:tplc="2826B6F6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>
    <w:nsid w:val="78B17103"/>
    <w:multiLevelType w:val="hybridMultilevel"/>
    <w:tmpl w:val="B85671EA"/>
    <w:lvl w:ilvl="0" w:tplc="7B5CE43E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>
    <w:nsid w:val="7A793B15"/>
    <w:multiLevelType w:val="hybridMultilevel"/>
    <w:tmpl w:val="0F184888"/>
    <w:lvl w:ilvl="0" w:tplc="4D30BBA4">
      <w:start w:val="2"/>
      <w:numFmt w:val="bullet"/>
      <w:lvlText w:val="-"/>
      <w:lvlJc w:val="left"/>
      <w:pPr>
        <w:ind w:left="675" w:hanging="360"/>
      </w:pPr>
      <w:rPr>
        <w:rFonts w:ascii="Trebuchet MS" w:eastAsiaTheme="minorEastAsia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15"/>
  </w:num>
  <w:num w:numId="11">
    <w:abstractNumId w:val="5"/>
  </w:num>
  <w:num w:numId="12">
    <w:abstractNumId w:val="1"/>
  </w:num>
  <w:num w:numId="13">
    <w:abstractNumId w:val="6"/>
  </w:num>
  <w:num w:numId="14">
    <w:abstractNumId w:val="1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20"/>
    <w:rsid w:val="000414F7"/>
    <w:rsid w:val="00080992"/>
    <w:rsid w:val="000F0927"/>
    <w:rsid w:val="0028299F"/>
    <w:rsid w:val="00360426"/>
    <w:rsid w:val="004A7B9E"/>
    <w:rsid w:val="004D5F18"/>
    <w:rsid w:val="00535220"/>
    <w:rsid w:val="00715E75"/>
    <w:rsid w:val="009418E4"/>
    <w:rsid w:val="00AA42A0"/>
    <w:rsid w:val="00B42DEA"/>
    <w:rsid w:val="00BB0704"/>
    <w:rsid w:val="00CB5E46"/>
    <w:rsid w:val="00CE1E81"/>
    <w:rsid w:val="00DA6500"/>
    <w:rsid w:val="00DD49F7"/>
    <w:rsid w:val="00E55D55"/>
    <w:rsid w:val="00E7587B"/>
    <w:rsid w:val="00F80367"/>
    <w:rsid w:val="00F80C76"/>
    <w:rsid w:val="00FA22CC"/>
    <w:rsid w:val="00FB1E67"/>
    <w:rsid w:val="00FB290B"/>
    <w:rsid w:val="00F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Kuhn-Gaberová</cp:lastModifiedBy>
  <cp:revision>2</cp:revision>
  <dcterms:created xsi:type="dcterms:W3CDTF">2021-09-13T08:18:00Z</dcterms:created>
  <dcterms:modified xsi:type="dcterms:W3CDTF">2021-09-13T08:18:00Z</dcterms:modified>
</cp:coreProperties>
</file>